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D5" w:rsidRPr="00D7778D" w:rsidRDefault="008D0BD5" w:rsidP="008D0BD5">
      <w:pPr>
        <w:spacing w:before="120"/>
        <w:jc w:val="center"/>
        <w:rPr>
          <w:rFonts w:ascii="Century Gothic" w:hAnsi="Century Gothic"/>
          <w:b/>
          <w:sz w:val="20"/>
          <w:szCs w:val="20"/>
          <w:u w:val="single"/>
        </w:rPr>
      </w:pPr>
      <w:proofErr w:type="spellStart"/>
      <w:r w:rsidRPr="00D7778D">
        <w:rPr>
          <w:rFonts w:ascii="Century Gothic" w:hAnsi="Century Gothic"/>
          <w:b/>
          <w:sz w:val="20"/>
          <w:szCs w:val="20"/>
          <w:u w:val="single"/>
        </w:rPr>
        <w:t>UnWrapping</w:t>
      </w:r>
      <w:proofErr w:type="spellEnd"/>
      <w:r w:rsidRPr="00D7778D">
        <w:rPr>
          <w:rFonts w:ascii="Century Gothic" w:hAnsi="Century Gothic"/>
          <w:b/>
          <w:sz w:val="20"/>
          <w:szCs w:val="20"/>
          <w:u w:val="single"/>
        </w:rPr>
        <w:t xml:space="preserve"> the Unit Circle</w:t>
      </w:r>
      <w:r w:rsidR="00D7778D">
        <w:rPr>
          <w:rFonts w:ascii="Century Gothic" w:hAnsi="Century Gothic"/>
          <w:b/>
          <w:sz w:val="20"/>
          <w:szCs w:val="20"/>
          <w:u w:val="single"/>
        </w:rPr>
        <w:t xml:space="preserve"> Activity</w:t>
      </w:r>
      <w:r w:rsidRPr="00D7778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D7778D">
        <w:rPr>
          <w:rFonts w:ascii="Century Gothic" w:hAnsi="Century Gothic"/>
          <w:b/>
          <w:sz w:val="20"/>
          <w:szCs w:val="20"/>
          <w:u w:val="single"/>
        </w:rPr>
        <w:t>– The Sine Curve</w:t>
      </w:r>
    </w:p>
    <w:p w:rsidR="008D0BD5" w:rsidRPr="00D7778D" w:rsidRDefault="008D0BD5" w:rsidP="008D0BD5">
      <w:pPr>
        <w:rPr>
          <w:rFonts w:ascii="Century Gothic" w:hAnsi="Century Gothic"/>
          <w:sz w:val="20"/>
          <w:szCs w:val="20"/>
        </w:rPr>
      </w:pPr>
    </w:p>
    <w:p w:rsidR="00D7778D" w:rsidRDefault="00D7778D" w:rsidP="00D77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>C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onstruct the diagram below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using the circle that was given to you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D7778D" w:rsidRPr="00D7778D" w:rsidRDefault="00D7778D" w:rsidP="00D7778D">
      <w:pPr>
        <w:pStyle w:val="ListParagraph"/>
        <w:autoSpaceDE w:val="0"/>
        <w:autoSpaceDN w:val="0"/>
        <w:adjustRightInd w:val="0"/>
        <w:spacing w:before="120" w:after="120"/>
        <w:ind w:left="108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noProof/>
        </w:rPr>
        <w:drawing>
          <wp:anchor distT="0" distB="0" distL="114300" distR="114300" simplePos="0" relativeHeight="251661312" behindDoc="1" locked="0" layoutInCell="1" allowOverlap="1" wp14:anchorId="43AA7E14" wp14:editId="7EB39CEE">
            <wp:simplePos x="0" y="0"/>
            <wp:positionH relativeFrom="column">
              <wp:posOffset>2735580</wp:posOffset>
            </wp:positionH>
            <wp:positionV relativeFrom="paragraph">
              <wp:posOffset>85725</wp:posOffset>
            </wp:positionV>
            <wp:extent cx="44653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71" y="21145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D5" w:rsidRPr="00D7778D" w:rsidRDefault="008D0BD5" w:rsidP="00D77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 xml:space="preserve">Place wiki sticks </w:t>
      </w:r>
      <w:r w:rsidR="00D7778D">
        <w:rPr>
          <w:rFonts w:ascii="Century Gothic" w:hAnsi="Century Gothic"/>
          <w:color w:val="000000"/>
          <w:sz w:val="20"/>
          <w:szCs w:val="20"/>
        </w:rPr>
        <w:t>around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the unit circle</w:t>
      </w:r>
      <w:r w:rsidR="00D7778D">
        <w:rPr>
          <w:rFonts w:ascii="Century Gothic" w:hAnsi="Century Gothic"/>
          <w:color w:val="000000"/>
          <w:sz w:val="20"/>
          <w:szCs w:val="20"/>
        </w:rPr>
        <w:t xml:space="preserve"> (starting at 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>0°</w:t>
      </w:r>
      <w:r w:rsidR="00D7778D">
        <w:rPr>
          <w:rFonts w:ascii="Century Gothic" w:hAnsi="Century Gothic"/>
          <w:color w:val="000000"/>
          <w:sz w:val="20"/>
          <w:szCs w:val="20"/>
        </w:rPr>
        <w:t>) and go around the entire circumference of the circle.  Make sure you are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D7778D">
        <w:rPr>
          <w:rFonts w:ascii="Century Gothic" w:hAnsi="Century Gothic"/>
          <w:color w:val="000000"/>
          <w:sz w:val="20"/>
          <w:szCs w:val="20"/>
        </w:rPr>
        <w:t>wrap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>ping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it counterclockwise around the circle.</w:t>
      </w:r>
      <w:r w:rsidR="00D7778D" w:rsidRPr="00D7778D">
        <w:rPr>
          <w:rFonts w:ascii="Century Gothic" w:hAnsi="Century Gothic"/>
          <w:color w:val="000000"/>
          <w:sz w:val="20"/>
          <w:szCs w:val="20"/>
        </w:rPr>
        <w:t xml:space="preserve">  Put a mark on the wiki stick at each angle mark.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D7778D" w:rsidRDefault="00D7778D" w:rsidP="00D7778D">
      <w:pPr>
        <w:pStyle w:val="ListParagraph"/>
        <w:autoSpaceDE w:val="0"/>
        <w:autoSpaceDN w:val="0"/>
        <w:adjustRightInd w:val="0"/>
        <w:spacing w:before="120"/>
        <w:ind w:left="360"/>
        <w:rPr>
          <w:rFonts w:ascii="Century Gothic" w:hAnsi="Century Gothic"/>
          <w:color w:val="000000"/>
          <w:sz w:val="20"/>
          <w:szCs w:val="20"/>
        </w:rPr>
      </w:pPr>
    </w:p>
    <w:p w:rsidR="008D0BD5" w:rsidRPr="00D7778D" w:rsidRDefault="00D7778D" w:rsidP="00D777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>Next,</w:t>
      </w:r>
      <w:r>
        <w:rPr>
          <w:rFonts w:ascii="Century Gothic" w:hAnsi="Century Gothic"/>
          <w:color w:val="000000"/>
          <w:sz w:val="20"/>
          <w:szCs w:val="20"/>
        </w:rPr>
        <w:t xml:space="preserve"> t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ransfer the marks on the wiki stick</w:t>
      </w:r>
      <w:r>
        <w:rPr>
          <w:rFonts w:ascii="Century Gothic" w:hAnsi="Century Gothic"/>
          <w:color w:val="000000"/>
          <w:sz w:val="20"/>
          <w:szCs w:val="20"/>
        </w:rPr>
        <w:t>s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 onto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x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-axis of the function graph. The end of the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wiki stick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that was at 0° must be placed at the origin of the function graph. Label these marks on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x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-axis with the related angle measures from the unit circle (e.g., 0°, 30°,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 45°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 etc.). </w:t>
      </w:r>
    </w:p>
    <w:p w:rsidR="008D0BD5" w:rsidRPr="00D7778D" w:rsidRDefault="008D0BD5" w:rsidP="008D0BD5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D7778D" w:rsidRDefault="00D7778D" w:rsidP="00D77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>D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o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x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>-values</w:t>
      </w:r>
      <w:r>
        <w:rPr>
          <w:rFonts w:ascii="Century Gothic" w:hAnsi="Century Gothic"/>
          <w:color w:val="000000"/>
          <w:sz w:val="20"/>
          <w:szCs w:val="20"/>
        </w:rPr>
        <w:t xml:space="preserve"> on your triangle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represent the cosine or the sine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on the function? </w:t>
      </w:r>
      <w:r>
        <w:rPr>
          <w:rFonts w:ascii="Century Gothic" w:hAnsi="Century Gothic"/>
          <w:color w:val="000000"/>
          <w:sz w:val="20"/>
          <w:szCs w:val="20"/>
        </w:rPr>
        <w:t xml:space="preserve">  ____________________</w:t>
      </w:r>
    </w:p>
    <w:p w:rsidR="00D7778D" w:rsidRDefault="00D7778D" w:rsidP="00D7778D">
      <w:pPr>
        <w:pStyle w:val="ListParagraph"/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</w:p>
    <w:p w:rsidR="008D0BD5" w:rsidRPr="00D7778D" w:rsidRDefault="00D7778D" w:rsidP="00D7778D">
      <w:pPr>
        <w:pStyle w:val="ListParagraph"/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D7778D" w:rsidRDefault="00D7778D" w:rsidP="00D7778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o the </w:t>
      </w:r>
      <w:r>
        <w:rPr>
          <w:rFonts w:ascii="Century Gothic" w:hAnsi="Century Gothic"/>
          <w:color w:val="000000"/>
          <w:sz w:val="20"/>
          <w:szCs w:val="20"/>
        </w:rPr>
        <w:t>y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-values </w:t>
      </w:r>
      <w:r>
        <w:rPr>
          <w:rFonts w:ascii="Century Gothic" w:hAnsi="Century Gothic"/>
          <w:color w:val="000000"/>
          <w:sz w:val="20"/>
          <w:szCs w:val="20"/>
        </w:rPr>
        <w:t xml:space="preserve">on your triangle represent the cosine or the sine </w:t>
      </w:r>
      <w:r w:rsidRPr="00D7778D">
        <w:rPr>
          <w:rFonts w:ascii="Century Gothic" w:hAnsi="Century Gothic"/>
          <w:color w:val="000000"/>
          <w:sz w:val="20"/>
          <w:szCs w:val="20"/>
        </w:rPr>
        <w:t>on the function?</w:t>
      </w:r>
      <w:r>
        <w:rPr>
          <w:rFonts w:ascii="Century Gothic" w:hAnsi="Century Gothic"/>
          <w:color w:val="000000"/>
          <w:sz w:val="20"/>
          <w:szCs w:val="20"/>
        </w:rPr>
        <w:t xml:space="preserve">  ____________________</w:t>
      </w:r>
    </w:p>
    <w:p w:rsidR="00D7778D" w:rsidRDefault="00D7778D" w:rsidP="00D7778D">
      <w:pPr>
        <w:pStyle w:val="ListParagraph"/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8D0BD5" w:rsidRPr="00D7778D" w:rsidRDefault="00D7778D" w:rsidP="00D777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D7778D">
        <w:rPr>
          <w:rFonts w:ascii="Century Gothic" w:hAnsi="Century Gothic"/>
          <w:color w:val="000000"/>
          <w:sz w:val="20"/>
          <w:szCs w:val="20"/>
        </w:rPr>
        <w:t xml:space="preserve">Take a wiki stick and measure the radius of your circle.  Bend the wiki stick to represent the radius. 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Use the length of your </w:t>
      </w:r>
      <w:r w:rsidRPr="00D7778D">
        <w:rPr>
          <w:rFonts w:ascii="Century Gothic" w:hAnsi="Century Gothic"/>
          <w:color w:val="000000"/>
          <w:sz w:val="20"/>
          <w:szCs w:val="20"/>
        </w:rPr>
        <w:t xml:space="preserve">“bent” 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wiki stick to mark one unit above and below the origin on the </w:t>
      </w:r>
      <w:r w:rsidR="008D0BD5" w:rsidRPr="00D7778D">
        <w:rPr>
          <w:rFonts w:ascii="Century Gothic" w:hAnsi="Century Gothic"/>
          <w:i/>
          <w:iCs/>
          <w:color w:val="000000"/>
          <w:sz w:val="20"/>
          <w:szCs w:val="20"/>
        </w:rPr>
        <w:t>y</w:t>
      </w:r>
      <w:r w:rsidR="008D0BD5" w:rsidRPr="00D7778D">
        <w:rPr>
          <w:rFonts w:ascii="Century Gothic" w:hAnsi="Century Gothic"/>
          <w:color w:val="000000"/>
          <w:sz w:val="20"/>
          <w:szCs w:val="20"/>
        </w:rPr>
        <w:t xml:space="preserve">-axis of the function graph. Label these marks 1 and –1, respectively. </w:t>
      </w:r>
    </w:p>
    <w:p w:rsidR="008D0BD5" w:rsidRPr="00D7778D" w:rsidRDefault="008D0BD5" w:rsidP="008D0BD5">
      <w:pPr>
        <w:autoSpaceDE w:val="0"/>
        <w:autoSpaceDN w:val="0"/>
        <w:adjustRightInd w:val="0"/>
        <w:ind w:left="360"/>
        <w:rPr>
          <w:rFonts w:ascii="Century Gothic" w:hAnsi="Century Gothic"/>
          <w:color w:val="000000"/>
          <w:sz w:val="20"/>
          <w:szCs w:val="20"/>
        </w:rPr>
      </w:pPr>
    </w:p>
    <w:p w:rsidR="008D0BD5" w:rsidRPr="00D7778D" w:rsidRDefault="00D7778D" w:rsidP="00D7778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7778D">
        <w:rPr>
          <w:rFonts w:ascii="Century Gothic" w:hAnsi="Century Gothic"/>
          <w:b/>
          <w:sz w:val="20"/>
          <w:szCs w:val="20"/>
        </w:rPr>
        <w:t>Read this and see the diagram below:</w:t>
      </w:r>
      <w:r>
        <w:rPr>
          <w:rFonts w:ascii="Century Gothic" w:hAnsi="Century Gothic"/>
          <w:sz w:val="20"/>
          <w:szCs w:val="20"/>
        </w:rPr>
        <w:t xml:space="preserve">  </w:t>
      </w:r>
      <w:r w:rsidR="008D0BD5" w:rsidRPr="00D7778D">
        <w:rPr>
          <w:rFonts w:ascii="Century Gothic" w:hAnsi="Century Gothic"/>
          <w:sz w:val="20"/>
          <w:szCs w:val="20"/>
        </w:rPr>
        <w:t xml:space="preserve">Cut a wiki stick to the length of the </w:t>
      </w:r>
      <w:r w:rsidR="008D0BD5" w:rsidRPr="00E83F62">
        <w:rPr>
          <w:rFonts w:ascii="Century Gothic" w:hAnsi="Century Gothic"/>
          <w:b/>
          <w:sz w:val="20"/>
          <w:szCs w:val="20"/>
          <w:u w:val="single"/>
        </w:rPr>
        <w:t>vertical leg</w:t>
      </w:r>
      <w:r w:rsidR="008D0BD5" w:rsidRPr="00D7778D">
        <w:rPr>
          <w:rFonts w:ascii="Century Gothic" w:hAnsi="Century Gothic"/>
          <w:sz w:val="20"/>
          <w:szCs w:val="20"/>
        </w:rPr>
        <w:t xml:space="preserve"> of this triangle from the </w:t>
      </w:r>
      <w:r w:rsidRPr="00D7778D">
        <w:rPr>
          <w:rFonts w:ascii="Century Gothic" w:hAnsi="Century Gothic"/>
          <w:sz w:val="20"/>
          <w:szCs w:val="20"/>
        </w:rPr>
        <w:t>30</w:t>
      </w:r>
      <w:r w:rsidR="008D0BD5" w:rsidRPr="00D7778D">
        <w:rPr>
          <w:rFonts w:ascii="Century Gothic" w:hAnsi="Century Gothic"/>
          <w:sz w:val="20"/>
          <w:szCs w:val="20"/>
        </w:rPr>
        <w:t xml:space="preserve">° mark on the circle to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x</w:t>
      </w:r>
      <w:r w:rsidR="008D0BD5" w:rsidRPr="00D7778D">
        <w:rPr>
          <w:rFonts w:ascii="Century Gothic" w:hAnsi="Century Gothic"/>
          <w:sz w:val="20"/>
          <w:szCs w:val="20"/>
        </w:rPr>
        <w:t xml:space="preserve">-axis. Let this wiki stick represent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y</w:t>
      </w:r>
      <w:r w:rsidR="008D0BD5" w:rsidRPr="00D7778D">
        <w:rPr>
          <w:rFonts w:ascii="Century Gothic" w:hAnsi="Century Gothic"/>
          <w:sz w:val="20"/>
          <w:szCs w:val="20"/>
        </w:rPr>
        <w:t xml:space="preserve">-value for the point on the function graph where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 xml:space="preserve">x </w:t>
      </w:r>
      <w:r w:rsidR="008D0BD5" w:rsidRPr="00D7778D">
        <w:rPr>
          <w:rFonts w:ascii="Century Gothic" w:hAnsi="Century Gothic"/>
          <w:sz w:val="20"/>
          <w:szCs w:val="20"/>
        </w:rPr>
        <w:t xml:space="preserve">= </w:t>
      </w:r>
      <w:r w:rsidRPr="00D7778D">
        <w:rPr>
          <w:rFonts w:ascii="Century Gothic" w:hAnsi="Century Gothic"/>
          <w:sz w:val="20"/>
          <w:szCs w:val="20"/>
        </w:rPr>
        <w:t>30</w:t>
      </w:r>
      <w:r w:rsidR="008D0BD5" w:rsidRPr="00D7778D">
        <w:rPr>
          <w:rFonts w:ascii="Century Gothic" w:hAnsi="Century Gothic"/>
          <w:sz w:val="20"/>
          <w:szCs w:val="20"/>
        </w:rPr>
        <w:t xml:space="preserve">°. Place the wiki stick appropriately on the function graph and make a dot at the top of it. </w:t>
      </w:r>
      <w:r w:rsidR="008D0BD5" w:rsidRPr="00D7778D">
        <w:rPr>
          <w:rFonts w:ascii="Century Gothic" w:hAnsi="Century Gothic"/>
          <w:b/>
          <w:bCs/>
          <w:sz w:val="20"/>
          <w:szCs w:val="20"/>
        </w:rPr>
        <w:t xml:space="preserve">Note: </w:t>
      </w:r>
      <w:r w:rsidR="008D0BD5" w:rsidRPr="00D7778D">
        <w:rPr>
          <w:rFonts w:ascii="Century Gothic" w:hAnsi="Century Gothic"/>
          <w:sz w:val="20"/>
          <w:szCs w:val="20"/>
        </w:rPr>
        <w:t xml:space="preserve">Since this point is above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x</w:t>
      </w:r>
      <w:r w:rsidR="008D0BD5" w:rsidRPr="00D7778D">
        <w:rPr>
          <w:rFonts w:ascii="Century Gothic" w:hAnsi="Century Gothic"/>
          <w:sz w:val="20"/>
          <w:szCs w:val="20"/>
        </w:rPr>
        <w:t xml:space="preserve">-axis in the unit circle, the corresponding point on the function graph should also be above the </w:t>
      </w:r>
      <w:r w:rsidR="008D0BD5" w:rsidRPr="00D7778D">
        <w:rPr>
          <w:rFonts w:ascii="Century Gothic" w:hAnsi="Century Gothic"/>
          <w:i/>
          <w:iCs/>
          <w:sz w:val="20"/>
          <w:szCs w:val="20"/>
        </w:rPr>
        <w:t>x</w:t>
      </w:r>
      <w:r w:rsidR="008D0BD5" w:rsidRPr="00D7778D">
        <w:rPr>
          <w:rFonts w:ascii="Century Gothic" w:hAnsi="Century Gothic"/>
          <w:sz w:val="20"/>
          <w:szCs w:val="20"/>
        </w:rPr>
        <w:t xml:space="preserve">-axis. </w:t>
      </w:r>
    </w:p>
    <w:p w:rsidR="008D0BD5" w:rsidRPr="00D7778D" w:rsidRDefault="00D7778D" w:rsidP="008D0BD5">
      <w:pPr>
        <w:autoSpaceDE w:val="0"/>
        <w:autoSpaceDN w:val="0"/>
        <w:adjustRightInd w:val="0"/>
        <w:spacing w:before="240" w:after="120"/>
        <w:rPr>
          <w:rFonts w:ascii="Century Gothic" w:hAnsi="Century Gothic"/>
          <w:b/>
          <w:sz w:val="20"/>
          <w:szCs w:val="20"/>
        </w:rPr>
      </w:pPr>
      <w:r w:rsidRPr="00D7778D">
        <w:rPr>
          <w:rFonts w:ascii="Century Gothic" w:hAnsi="Century Gothic"/>
          <w:b/>
          <w:sz w:val="20"/>
          <w:szCs w:val="20"/>
        </w:rPr>
        <w:t>Example of t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ransferring the </w:t>
      </w:r>
      <w:r>
        <w:rPr>
          <w:rFonts w:ascii="Century Gothic" w:hAnsi="Century Gothic"/>
          <w:b/>
          <w:sz w:val="20"/>
          <w:szCs w:val="20"/>
        </w:rPr>
        <w:t>w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iki stick for the </w:t>
      </w:r>
      <w:r>
        <w:rPr>
          <w:rFonts w:ascii="Century Gothic" w:hAnsi="Century Gothic"/>
          <w:b/>
          <w:sz w:val="20"/>
          <w:szCs w:val="20"/>
        </w:rPr>
        <w:t>t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riangle </w:t>
      </w:r>
      <w:r>
        <w:rPr>
          <w:rFonts w:ascii="Century Gothic" w:hAnsi="Century Gothic"/>
          <w:b/>
          <w:sz w:val="20"/>
          <w:szCs w:val="20"/>
        </w:rPr>
        <w:t>d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rawn to the 60° </w:t>
      </w:r>
      <w:r>
        <w:rPr>
          <w:rFonts w:ascii="Century Gothic" w:hAnsi="Century Gothic"/>
          <w:b/>
          <w:sz w:val="20"/>
          <w:szCs w:val="20"/>
        </w:rPr>
        <w:t>m</w:t>
      </w:r>
      <w:r w:rsidR="008D0BD5" w:rsidRPr="00D7778D">
        <w:rPr>
          <w:rFonts w:ascii="Century Gothic" w:hAnsi="Century Gothic"/>
          <w:b/>
          <w:sz w:val="20"/>
          <w:szCs w:val="20"/>
        </w:rPr>
        <w:t xml:space="preserve">ark </w:t>
      </w:r>
    </w:p>
    <w:p w:rsidR="00D7778D" w:rsidRDefault="005C6774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0A9A7" wp14:editId="7F394ECB">
                <wp:simplePos x="0" y="0"/>
                <wp:positionH relativeFrom="column">
                  <wp:posOffset>2179320</wp:posOffset>
                </wp:positionH>
                <wp:positionV relativeFrom="paragraph">
                  <wp:posOffset>389255</wp:posOffset>
                </wp:positionV>
                <wp:extent cx="0" cy="339725"/>
                <wp:effectExtent l="20955" t="22860" r="26670" b="279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6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1.6pt;margin-top:30.65pt;width:0;height:2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" strokecolor="black [3213]" strokeweight="3pt">
                <v:shadow color="#7f7f7f [1601]" opacity=".5" offset="1pt"/>
              </v:shape>
            </w:pict>
          </mc:Fallback>
        </mc:AlternateContent>
      </w:r>
      <w:bookmarkEnd w:id="0"/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2931C" wp14:editId="44B276E8">
                <wp:simplePos x="0" y="0"/>
                <wp:positionH relativeFrom="column">
                  <wp:posOffset>1051560</wp:posOffset>
                </wp:positionH>
                <wp:positionV relativeFrom="paragraph">
                  <wp:posOffset>389255</wp:posOffset>
                </wp:positionV>
                <wp:extent cx="0" cy="339725"/>
                <wp:effectExtent l="22860" t="22860" r="24765" b="279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DD76" id="AutoShape 6" o:spid="_x0000_s1026" type="#_x0000_t32" style="position:absolute;margin-left:82.8pt;margin-top:30.65pt;width:0;height:2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" strokecolor="black [3213]" strokeweight="3pt">
                <v:shadow color="#7f7f7f [1601]" opacity=".5" offset="1pt"/>
              </v:shape>
            </w:pict>
          </mc:Fallback>
        </mc:AlternateContent>
      </w:r>
      <w:r w:rsidR="00A55E70" w:rsidRPr="00D7778D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88850A" wp14:editId="4964938B">
            <wp:simplePos x="0" y="0"/>
            <wp:positionH relativeFrom="column">
              <wp:posOffset>167640</wp:posOffset>
            </wp:positionH>
            <wp:positionV relativeFrom="paragraph">
              <wp:posOffset>31115</wp:posOffset>
            </wp:positionV>
            <wp:extent cx="4933950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</w:r>
      <w:r w:rsidR="00D7778D">
        <w:rPr>
          <w:rFonts w:ascii="Century Gothic" w:hAnsi="Century Gothic"/>
          <w:sz w:val="20"/>
          <w:szCs w:val="20"/>
        </w:rPr>
        <w:tab/>
        <w:t xml:space="preserve">                                                                                         </w:t>
      </w:r>
    </w:p>
    <w:p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:rsidR="00D7778D" w:rsidRDefault="00D7778D" w:rsidP="00D7778D">
      <w:pPr>
        <w:autoSpaceDE w:val="0"/>
        <w:autoSpaceDN w:val="0"/>
        <w:adjustRightInd w:val="0"/>
        <w:ind w:left="4320"/>
        <w:rPr>
          <w:rFonts w:ascii="Century Gothic" w:hAnsi="Century Gothic"/>
          <w:sz w:val="20"/>
          <w:szCs w:val="20"/>
        </w:rPr>
      </w:pPr>
    </w:p>
    <w:p w:rsidR="00D7778D" w:rsidRDefault="00D7778D" w:rsidP="008D0BD5">
      <w:pPr>
        <w:pStyle w:val="Default"/>
        <w:rPr>
          <w:rFonts w:ascii="Century Gothic" w:hAnsi="Century Gothic"/>
          <w:sz w:val="20"/>
          <w:szCs w:val="20"/>
        </w:rPr>
      </w:pPr>
    </w:p>
    <w:p w:rsidR="008D0BD5" w:rsidRPr="00D7778D" w:rsidRDefault="00D7778D" w:rsidP="008D0BD5">
      <w:pPr>
        <w:pStyle w:val="Defaul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7778D">
        <w:rPr>
          <w:rFonts w:ascii="Century Gothic" w:hAnsi="Century Gothic"/>
          <w:sz w:val="20"/>
          <w:szCs w:val="20"/>
        </w:rPr>
        <w:t>Continue transferring lengths for all marks on the unit circle.  L</w:t>
      </w:r>
      <w:r w:rsidR="008D0BD5" w:rsidRPr="00D7778D">
        <w:rPr>
          <w:rFonts w:ascii="Century Gothic" w:hAnsi="Century Gothic"/>
          <w:sz w:val="20"/>
          <w:szCs w:val="20"/>
        </w:rPr>
        <w:t xml:space="preserve">abel the function graph you just created on your paper </w:t>
      </w:r>
      <w:r w:rsidR="008D0BD5" w:rsidRPr="00D7778D">
        <w:rPr>
          <w:rFonts w:ascii="Century Gothic" w:hAnsi="Century Gothic"/>
          <w:position w:val="-10"/>
          <w:sz w:val="20"/>
          <w:szCs w:val="2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15.6pt" o:ole="">
            <v:imagedata r:id="rId8" o:title=""/>
          </v:shape>
          <o:OLEObject Type="Embed" ProgID="Equation.3" ShapeID="_x0000_i1025" DrawAspect="Content" ObjectID="_1501319262" r:id="rId9"/>
        </w:object>
      </w:r>
    </w:p>
    <w:p w:rsidR="00D7778D" w:rsidRDefault="00D7778D" w:rsidP="00D7778D">
      <w:pPr>
        <w:pStyle w:val="Default"/>
        <w:rPr>
          <w:rFonts w:ascii="Century Gothic" w:hAnsi="Century Gothic"/>
          <w:position w:val="-1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D7778D" w:rsidTr="00E83F62">
        <w:tc>
          <w:tcPr>
            <w:tcW w:w="5508" w:type="dxa"/>
          </w:tcPr>
          <w:p w:rsidR="00D7778D" w:rsidRDefault="00D7778D" w:rsidP="00D7778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position w:val="-10"/>
                <w:sz w:val="20"/>
                <w:szCs w:val="20"/>
              </w:rPr>
              <w:t xml:space="preserve"> </w:t>
            </w:r>
            <w:r w:rsidRPr="00D7778D">
              <w:rPr>
                <w:rFonts w:ascii="Century Gothic" w:hAnsi="Century Gothic"/>
                <w:sz w:val="20"/>
                <w:szCs w:val="20"/>
              </w:rPr>
              <w:t xml:space="preserve">What is the period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(wavelength) </w:t>
            </w:r>
            <w:r w:rsidRPr="00D7778D">
              <w:rPr>
                <w:rFonts w:ascii="Century Gothic" w:hAnsi="Century Gothic"/>
                <w:sz w:val="20"/>
                <w:szCs w:val="20"/>
              </w:rPr>
              <w:t xml:space="preserve">of the sine curve?   </w:t>
            </w:r>
            <w:r>
              <w:rPr>
                <w:rFonts w:ascii="Century Gothic" w:hAnsi="Century Gothic"/>
                <w:sz w:val="20"/>
                <w:szCs w:val="20"/>
              </w:rPr>
              <w:t>That is, a</w:t>
            </w:r>
            <w:r w:rsidRPr="00D7778D">
              <w:rPr>
                <w:rFonts w:ascii="Century Gothic" w:hAnsi="Century Gothic"/>
                <w:sz w:val="20"/>
                <w:szCs w:val="20"/>
              </w:rPr>
              <w:t xml:space="preserve">fter how many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degrees before the </w:t>
            </w:r>
            <w:r w:rsidRPr="00D7778D">
              <w:rPr>
                <w:rFonts w:ascii="Century Gothic" w:hAnsi="Century Gothic"/>
                <w:sz w:val="20"/>
                <w:szCs w:val="20"/>
              </w:rPr>
              <w:t>graph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starts to repeat?</w:t>
            </w:r>
          </w:p>
          <w:p w:rsidR="00D7778D" w:rsidRDefault="00D7778D" w:rsidP="00D7778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D7778D" w:rsidRDefault="00D7778D" w:rsidP="00D7778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</w:tc>
        <w:tc>
          <w:tcPr>
            <w:tcW w:w="5508" w:type="dxa"/>
          </w:tcPr>
          <w:p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  <w:r w:rsidRPr="00D7778D">
              <w:rPr>
                <w:rFonts w:ascii="Century Gothic" w:hAnsi="Century Gothic"/>
                <w:sz w:val="20"/>
                <w:szCs w:val="20"/>
              </w:rPr>
              <w:t xml:space="preserve">What are the zeroes of this function?  (Remember: The </w:t>
            </w:r>
            <w:r w:rsidRPr="00D7778D">
              <w:rPr>
                <w:rFonts w:ascii="Century Gothic" w:hAnsi="Century Gothic"/>
                <w:i/>
                <w:iCs/>
                <w:sz w:val="20"/>
                <w:szCs w:val="20"/>
              </w:rPr>
              <w:t>x</w:t>
            </w:r>
            <w:r w:rsidRPr="00D7778D">
              <w:rPr>
                <w:rFonts w:ascii="Century Gothic" w:hAnsi="Century Gothic"/>
                <w:sz w:val="20"/>
                <w:szCs w:val="20"/>
              </w:rPr>
              <w:t>-values are measuring angles and zeroes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x-intercepts)</w:t>
            </w:r>
          </w:p>
        </w:tc>
      </w:tr>
      <w:tr w:rsidR="00D7778D" w:rsidTr="00E83F62">
        <w:tc>
          <w:tcPr>
            <w:tcW w:w="5508" w:type="dxa"/>
          </w:tcPr>
          <w:p w:rsidR="00D7778D" w:rsidRDefault="00D7778D" w:rsidP="00E83F62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rFonts w:ascii="Century Gothic" w:hAnsi="Century Gothic"/>
                <w:position w:val="-10"/>
                <w:sz w:val="20"/>
                <w:szCs w:val="20"/>
              </w:rPr>
              <w:t>What are the x-values at the max and min of this function?</w:t>
            </w:r>
          </w:p>
        </w:tc>
        <w:tc>
          <w:tcPr>
            <w:tcW w:w="5508" w:type="dxa"/>
          </w:tcPr>
          <w:p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rFonts w:ascii="Century Gothic" w:hAnsi="Century Gothic"/>
                <w:position w:val="-10"/>
                <w:sz w:val="20"/>
                <w:szCs w:val="20"/>
              </w:rPr>
              <w:t>What are the y-values at the maxima and minima?</w:t>
            </w:r>
          </w:p>
          <w:p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  <w:p w:rsidR="00D7778D" w:rsidRDefault="00D7778D" w:rsidP="00D7778D">
            <w:pPr>
              <w:pStyle w:val="Default"/>
              <w:rPr>
                <w:rFonts w:ascii="Century Gothic" w:hAnsi="Century Gothic"/>
                <w:position w:val="-10"/>
                <w:sz w:val="20"/>
                <w:szCs w:val="20"/>
              </w:rPr>
            </w:pPr>
          </w:p>
        </w:tc>
      </w:tr>
    </w:tbl>
    <w:p w:rsidR="008D0BD5" w:rsidRPr="00D7778D" w:rsidRDefault="008D0BD5" w:rsidP="00E83F62">
      <w:pPr>
        <w:pStyle w:val="Default"/>
        <w:rPr>
          <w:rFonts w:ascii="Century Gothic" w:hAnsi="Century Gothic"/>
          <w:sz w:val="20"/>
          <w:szCs w:val="20"/>
        </w:rPr>
      </w:pPr>
    </w:p>
    <w:sectPr w:rsidR="008D0BD5" w:rsidRPr="00D7778D" w:rsidSect="008D0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577"/>
    <w:multiLevelType w:val="hybridMultilevel"/>
    <w:tmpl w:val="78386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F42DE"/>
    <w:multiLevelType w:val="hybridMultilevel"/>
    <w:tmpl w:val="006A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1D8C"/>
    <w:multiLevelType w:val="hybridMultilevel"/>
    <w:tmpl w:val="4C942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075BE"/>
    <w:multiLevelType w:val="hybridMultilevel"/>
    <w:tmpl w:val="89F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AD6"/>
    <w:multiLevelType w:val="hybridMultilevel"/>
    <w:tmpl w:val="7D4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745B"/>
    <w:multiLevelType w:val="hybridMultilevel"/>
    <w:tmpl w:val="489AB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45C0"/>
    <w:multiLevelType w:val="hybridMultilevel"/>
    <w:tmpl w:val="524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105D4"/>
    <w:multiLevelType w:val="hybridMultilevel"/>
    <w:tmpl w:val="7FD0DB1A"/>
    <w:lvl w:ilvl="0" w:tplc="8E94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B36B6"/>
    <w:multiLevelType w:val="hybridMultilevel"/>
    <w:tmpl w:val="4AF2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D5"/>
    <w:rsid w:val="003D1315"/>
    <w:rsid w:val="00593DBA"/>
    <w:rsid w:val="005C6774"/>
    <w:rsid w:val="006831F5"/>
    <w:rsid w:val="008D0BD5"/>
    <w:rsid w:val="00A55E70"/>
    <w:rsid w:val="00BB2509"/>
    <w:rsid w:val="00D7778D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C33ED2-75B9-4D4F-897C-6550904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8D0BD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8D0B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8D"/>
    <w:pPr>
      <w:ind w:left="720"/>
      <w:contextualSpacing/>
    </w:pPr>
  </w:style>
  <w:style w:type="table" w:styleId="TableGrid">
    <w:name w:val="Table Grid"/>
    <w:basedOn w:val="TableNormal"/>
    <w:uiPriority w:val="59"/>
    <w:rsid w:val="00D7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207D-4A83-42EE-9A3E-22DFF591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Tamara Oberkofler</cp:lastModifiedBy>
  <cp:revision>3</cp:revision>
  <cp:lastPrinted>2015-08-17T02:17:00Z</cp:lastPrinted>
  <dcterms:created xsi:type="dcterms:W3CDTF">2015-08-17T02:18:00Z</dcterms:created>
  <dcterms:modified xsi:type="dcterms:W3CDTF">2015-08-17T16:21:00Z</dcterms:modified>
</cp:coreProperties>
</file>