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6C3F" w14:textId="77777777" w:rsidR="00D92BAF" w:rsidRDefault="00A17872">
      <w:r>
        <w:t>Final Exam Review</w:t>
      </w:r>
    </w:p>
    <w:p w14:paraId="24176C40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414 #23</w:t>
      </w:r>
    </w:p>
    <w:p w14:paraId="24176C41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414 #13</w:t>
      </w:r>
    </w:p>
    <w:p w14:paraId="24176C42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Evaluate </w:t>
      </w:r>
      <w:r w:rsidRPr="00A17872">
        <w:rPr>
          <w:position w:val="-30"/>
        </w:rPr>
        <w:object w:dxaOrig="760" w:dyaOrig="720" w14:anchorId="24176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36.2pt" o:ole="">
            <v:imagedata r:id="rId5" o:title=""/>
          </v:shape>
          <o:OLEObject Type="Embed" ProgID="Equation.DSMT4" ShapeID="_x0000_i1025" DrawAspect="Content" ObjectID="_1574657245" r:id="rId6"/>
        </w:object>
      </w:r>
      <w:r>
        <w:t xml:space="preserve"> </w:t>
      </w:r>
    </w:p>
    <w:p w14:paraId="24176C43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P. 475 #38-40 </w:t>
      </w:r>
    </w:p>
    <w:p w14:paraId="24176C44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P. 474 #23 Find the lengths of the </w:t>
      </w:r>
    </w:p>
    <w:p w14:paraId="24176C45" w14:textId="77777777" w:rsidR="00A17872" w:rsidRDefault="00A17872" w:rsidP="00A17872">
      <w:pPr>
        <w:pStyle w:val="ListParagraph"/>
      </w:pPr>
      <w:r>
        <w:t>Major &amp; minor axis</w:t>
      </w:r>
    </w:p>
    <w:p w14:paraId="24176C46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429 #54</w:t>
      </w:r>
    </w:p>
    <w:p w14:paraId="24176C47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449 #25</w:t>
      </w:r>
    </w:p>
    <w:p w14:paraId="24176C48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253 #106</w:t>
      </w:r>
    </w:p>
    <w:p w14:paraId="24176C49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238 #12</w:t>
      </w:r>
    </w:p>
    <w:p w14:paraId="24176C4A" w14:textId="77777777" w:rsidR="00A17872" w:rsidRDefault="00A17872" w:rsidP="0086334E">
      <w:pPr>
        <w:pStyle w:val="ListParagraph"/>
        <w:numPr>
          <w:ilvl w:val="0"/>
          <w:numId w:val="1"/>
        </w:numPr>
      </w:pPr>
      <w:r>
        <w:t>P. 238 #19</w:t>
      </w:r>
    </w:p>
    <w:p w14:paraId="24176C4B" w14:textId="77777777" w:rsidR="00A17872" w:rsidRDefault="00A17872" w:rsidP="0086334E">
      <w:pPr>
        <w:pStyle w:val="ListParagraph"/>
        <w:numPr>
          <w:ilvl w:val="0"/>
          <w:numId w:val="1"/>
        </w:numPr>
      </w:pPr>
      <w:r>
        <w:t>P. 251 #35</w:t>
      </w:r>
    </w:p>
    <w:p w14:paraId="24176C4C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Find the reference angle for </w:t>
      </w:r>
      <w:r w:rsidRPr="00A17872">
        <w:rPr>
          <w:position w:val="-24"/>
        </w:rPr>
        <w:object w:dxaOrig="499" w:dyaOrig="639" w14:anchorId="24176C68">
          <v:shape id="_x0000_i1026" type="#_x0000_t75" style="width:25.05pt;height:31.95pt" o:ole="">
            <v:imagedata r:id="rId7" o:title=""/>
          </v:shape>
          <o:OLEObject Type="Embed" ProgID="Equation.DSMT4" ShapeID="_x0000_i1026" DrawAspect="Content" ObjectID="_1574657246" r:id="rId8"/>
        </w:object>
      </w:r>
      <w:r>
        <w:t xml:space="preserve"> </w:t>
      </w:r>
    </w:p>
    <w:p w14:paraId="24176C4D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State the transformation of </w:t>
      </w:r>
      <w:r w:rsidRPr="00A17872">
        <w:rPr>
          <w:position w:val="-24"/>
        </w:rPr>
        <w:object w:dxaOrig="2299" w:dyaOrig="639" w14:anchorId="24176C69">
          <v:shape id="_x0000_i1027" type="#_x0000_t75" style="width:115.1pt;height:31.95pt" o:ole="">
            <v:imagedata r:id="rId9" o:title=""/>
          </v:shape>
          <o:OLEObject Type="Embed" ProgID="Equation.DSMT4" ShapeID="_x0000_i1027" DrawAspect="Content" ObjectID="_1574657247" r:id="rId10"/>
        </w:object>
      </w:r>
      <w:r>
        <w:t xml:space="preserve"> </w:t>
      </w:r>
    </w:p>
    <w:p w14:paraId="24176C4E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Determine the period of </w:t>
      </w:r>
      <w:r w:rsidRPr="00A17872">
        <w:rPr>
          <w:position w:val="-24"/>
        </w:rPr>
        <w:object w:dxaOrig="2380" w:dyaOrig="639" w14:anchorId="24176C6A">
          <v:shape id="_x0000_i1028" type="#_x0000_t75" style="width:118.6pt;height:31.95pt" o:ole="">
            <v:imagedata r:id="rId11" o:title=""/>
          </v:shape>
          <o:OLEObject Type="Embed" ProgID="Equation.DSMT4" ShapeID="_x0000_i1028" DrawAspect="Content" ObjectID="_1574657248" r:id="rId12"/>
        </w:object>
      </w:r>
    </w:p>
    <w:p w14:paraId="24176C4F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Graph </w:t>
      </w:r>
      <w:r w:rsidRPr="00A17872">
        <w:rPr>
          <w:position w:val="-24"/>
        </w:rPr>
        <w:object w:dxaOrig="1960" w:dyaOrig="639" w14:anchorId="24176C6B">
          <v:shape id="_x0000_i1029" type="#_x0000_t75" style="width:97.8pt;height:31.95pt" o:ole="">
            <v:imagedata r:id="rId13" o:title=""/>
          </v:shape>
          <o:OLEObject Type="Embed" ProgID="Equation.DSMT4" ShapeID="_x0000_i1029" DrawAspect="Content" ObjectID="_1574657249" r:id="rId14"/>
        </w:object>
      </w:r>
    </w:p>
    <w:p w14:paraId="24176C50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>P. 305 #55</w:t>
      </w:r>
    </w:p>
    <w:p w14:paraId="24176C51" w14:textId="77777777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Know the domain and range for </w:t>
      </w:r>
      <w:r w:rsidRPr="00A17872">
        <w:rPr>
          <w:position w:val="-10"/>
        </w:rPr>
        <w:object w:dxaOrig="1840" w:dyaOrig="360" w14:anchorId="24176C6C">
          <v:shape id="_x0000_i1030" type="#_x0000_t75" style="width:91.65pt;height:18.1pt" o:ole="">
            <v:imagedata r:id="rId15" o:title=""/>
          </v:shape>
          <o:OLEObject Type="Embed" ProgID="Equation.DSMT4" ShapeID="_x0000_i1030" DrawAspect="Content" ObjectID="_1574657250" r:id="rId16"/>
        </w:object>
      </w:r>
      <w:r>
        <w:t xml:space="preserve"> </w:t>
      </w:r>
    </w:p>
    <w:p w14:paraId="24176C52" w14:textId="748EA66E" w:rsidR="00A17872" w:rsidRDefault="00A17872" w:rsidP="00A17872">
      <w:pPr>
        <w:pStyle w:val="ListParagraph"/>
        <w:numPr>
          <w:ilvl w:val="0"/>
          <w:numId w:val="1"/>
        </w:numPr>
      </w:pPr>
      <w:r>
        <w:t xml:space="preserve">P. </w:t>
      </w:r>
      <w:r w:rsidR="005A07A5">
        <w:t>288 #35</w:t>
      </w:r>
    </w:p>
    <w:p w14:paraId="5FD87C18" w14:textId="77777777" w:rsidR="00970308" w:rsidRDefault="00970308" w:rsidP="00970308">
      <w:pPr>
        <w:pStyle w:val="ListParagraph"/>
        <w:numPr>
          <w:ilvl w:val="0"/>
          <w:numId w:val="1"/>
        </w:numPr>
      </w:pPr>
      <w:r>
        <w:t>P. 317 #26</w:t>
      </w:r>
    </w:p>
    <w:p w14:paraId="0F1D91E5" w14:textId="77777777" w:rsidR="00970308" w:rsidRDefault="00970308" w:rsidP="00970308">
      <w:pPr>
        <w:pStyle w:val="ListParagraph"/>
        <w:numPr>
          <w:ilvl w:val="0"/>
          <w:numId w:val="1"/>
        </w:numPr>
      </w:pPr>
      <w:r>
        <w:t>P. 317 #30</w:t>
      </w:r>
    </w:p>
    <w:p w14:paraId="7C72A440" w14:textId="77777777" w:rsidR="00970308" w:rsidRDefault="00970308" w:rsidP="00970308">
      <w:pPr>
        <w:pStyle w:val="ListParagraph"/>
        <w:numPr>
          <w:ilvl w:val="0"/>
          <w:numId w:val="1"/>
        </w:numPr>
      </w:pPr>
      <w:r>
        <w:t>P. 331 #3</w:t>
      </w:r>
    </w:p>
    <w:p w14:paraId="551435F1" w14:textId="77777777" w:rsidR="00970308" w:rsidRDefault="00970308" w:rsidP="00970308">
      <w:pPr>
        <w:pStyle w:val="ListParagraph"/>
        <w:numPr>
          <w:ilvl w:val="0"/>
          <w:numId w:val="1"/>
        </w:numPr>
      </w:pPr>
      <w:r>
        <w:t>P. 342 #63</w:t>
      </w:r>
    </w:p>
    <w:p w14:paraId="24176C57" w14:textId="75188979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970308">
        <w:t>352 #7</w:t>
      </w:r>
    </w:p>
    <w:p w14:paraId="24176C58" w14:textId="1B5F39FA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970308">
        <w:t>298 #1</w:t>
      </w:r>
    </w:p>
    <w:p w14:paraId="24176C59" w14:textId="5AB190FD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970308">
        <w:t>298 #31</w:t>
      </w:r>
    </w:p>
    <w:p w14:paraId="24176C5A" w14:textId="272A5BEE" w:rsidR="003D786D" w:rsidRDefault="00970308" w:rsidP="00020EEA">
      <w:pPr>
        <w:pStyle w:val="ListParagraph"/>
        <w:numPr>
          <w:ilvl w:val="0"/>
          <w:numId w:val="1"/>
        </w:numPr>
      </w:pPr>
      <w:r>
        <w:t>P. 299 #37</w:t>
      </w:r>
    </w:p>
    <w:p w14:paraId="24176C5B" w14:textId="3A901DB4" w:rsidR="003D786D" w:rsidRDefault="003D786D" w:rsidP="00020EEA">
      <w:pPr>
        <w:pStyle w:val="ListParagraph"/>
        <w:numPr>
          <w:ilvl w:val="0"/>
          <w:numId w:val="1"/>
        </w:numPr>
      </w:pPr>
      <w:r>
        <w:t xml:space="preserve">P. </w:t>
      </w:r>
      <w:r w:rsidR="00970308">
        <w:t>522 #17</w:t>
      </w:r>
    </w:p>
    <w:p w14:paraId="24176C5C" w14:textId="7309F8E5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970308">
        <w:t>497 #45 &amp; find the magnitude</w:t>
      </w:r>
    </w:p>
    <w:p w14:paraId="24176C5D" w14:textId="3D050E65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BE35E1">
        <w:t xml:space="preserve">498 #59 </w:t>
      </w:r>
      <w:proofErr w:type="spellStart"/>
      <w:r w:rsidR="00BE35E1">
        <w:t>a,b</w:t>
      </w:r>
      <w:proofErr w:type="spellEnd"/>
    </w:p>
    <w:p w14:paraId="24176C5E" w14:textId="1ED96776" w:rsidR="003D786D" w:rsidRDefault="003D786D" w:rsidP="003D786D">
      <w:pPr>
        <w:pStyle w:val="ListParagraph"/>
        <w:numPr>
          <w:ilvl w:val="0"/>
          <w:numId w:val="1"/>
        </w:numPr>
      </w:pPr>
      <w:r>
        <w:t>P. 557 #</w:t>
      </w:r>
      <w:r w:rsidR="00BE35E1">
        <w:t>11</w:t>
      </w:r>
    </w:p>
    <w:p w14:paraId="24176C5F" w14:textId="20BDA681" w:rsidR="003D786D" w:rsidRDefault="003D786D" w:rsidP="003D786D">
      <w:pPr>
        <w:pStyle w:val="ListParagraph"/>
        <w:numPr>
          <w:ilvl w:val="0"/>
          <w:numId w:val="1"/>
        </w:numPr>
      </w:pPr>
      <w:r>
        <w:t>P. 577 #</w:t>
      </w:r>
      <w:r w:rsidR="00BE35E1">
        <w:t>11</w:t>
      </w:r>
    </w:p>
    <w:p w14:paraId="1607BCD1" w14:textId="77777777" w:rsidR="00BE35E1" w:rsidRDefault="00BE35E1" w:rsidP="00BE35E1">
      <w:pPr>
        <w:pStyle w:val="ListParagraph"/>
        <w:numPr>
          <w:ilvl w:val="0"/>
          <w:numId w:val="1"/>
        </w:numPr>
      </w:pPr>
      <w:r>
        <w:t>P. 577 #26</w:t>
      </w:r>
    </w:p>
    <w:p w14:paraId="24176C61" w14:textId="2374AB75" w:rsidR="003D786D" w:rsidRDefault="00F46660" w:rsidP="003D786D">
      <w:pPr>
        <w:pStyle w:val="ListParagraph"/>
        <w:numPr>
          <w:ilvl w:val="0"/>
          <w:numId w:val="1"/>
        </w:numPr>
      </w:pPr>
      <w:r>
        <w:t>P. 605 #23</w:t>
      </w:r>
    </w:p>
    <w:p w14:paraId="59CBD0CA" w14:textId="04B8E566" w:rsidR="00F46660" w:rsidRDefault="00F46660" w:rsidP="00F46660">
      <w:pPr>
        <w:pStyle w:val="ListParagraph"/>
        <w:numPr>
          <w:ilvl w:val="0"/>
          <w:numId w:val="1"/>
        </w:numPr>
      </w:pPr>
      <w:r>
        <w:t>P. 616 #59</w:t>
      </w:r>
    </w:p>
    <w:p w14:paraId="24176C63" w14:textId="71934936" w:rsidR="003D786D" w:rsidRDefault="003D786D" w:rsidP="00F46660">
      <w:pPr>
        <w:pStyle w:val="ListParagraph"/>
        <w:numPr>
          <w:ilvl w:val="0"/>
          <w:numId w:val="1"/>
        </w:numPr>
      </w:pPr>
      <w:r>
        <w:t xml:space="preserve">P. </w:t>
      </w:r>
      <w:r w:rsidR="00F46660">
        <w:t>615</w:t>
      </w:r>
      <w:r>
        <w:t xml:space="preserve"> #</w:t>
      </w:r>
      <w:r w:rsidR="00F46660">
        <w:t>41</w:t>
      </w:r>
    </w:p>
    <w:p w14:paraId="24176C64" w14:textId="03ED37A5" w:rsidR="003D786D" w:rsidRDefault="003D786D" w:rsidP="003D786D">
      <w:pPr>
        <w:pStyle w:val="ListParagraph"/>
        <w:numPr>
          <w:ilvl w:val="0"/>
          <w:numId w:val="1"/>
        </w:numPr>
      </w:pPr>
      <w:r>
        <w:t xml:space="preserve">P. </w:t>
      </w:r>
      <w:r w:rsidR="00F46660">
        <w:t>596</w:t>
      </w:r>
      <w:r>
        <w:t xml:space="preserve"> #</w:t>
      </w:r>
      <w:r w:rsidR="00F46660">
        <w:t>61</w:t>
      </w:r>
    </w:p>
    <w:p w14:paraId="00C8E833" w14:textId="37A4987E" w:rsidR="00F46660" w:rsidRDefault="00F46660" w:rsidP="00F46660">
      <w:pPr>
        <w:pStyle w:val="ListParagraph"/>
        <w:numPr>
          <w:ilvl w:val="0"/>
          <w:numId w:val="1"/>
        </w:numPr>
      </w:pPr>
      <w:r>
        <w:t>P. 469 #9</w:t>
      </w:r>
    </w:p>
    <w:p w14:paraId="368097C3" w14:textId="6C64C87F" w:rsidR="00F46660" w:rsidRDefault="00BE35E1" w:rsidP="00F46660">
      <w:pPr>
        <w:pStyle w:val="ListParagraph"/>
        <w:numPr>
          <w:ilvl w:val="0"/>
          <w:numId w:val="1"/>
        </w:numPr>
      </w:pPr>
      <w:r>
        <w:t>Graphing log question</w:t>
      </w:r>
    </w:p>
    <w:p w14:paraId="24176C66" w14:textId="77777777" w:rsidR="00A17872" w:rsidRDefault="00A17872" w:rsidP="00A17872">
      <w:bookmarkStart w:id="0" w:name="_GoBack"/>
      <w:bookmarkEnd w:id="0"/>
    </w:p>
    <w:sectPr w:rsidR="00A17872" w:rsidSect="00A17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1021"/>
    <w:multiLevelType w:val="hybridMultilevel"/>
    <w:tmpl w:val="9A7E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2"/>
    <w:rsid w:val="00397090"/>
    <w:rsid w:val="003D786D"/>
    <w:rsid w:val="005A07A5"/>
    <w:rsid w:val="007E1CD9"/>
    <w:rsid w:val="00970308"/>
    <w:rsid w:val="00A17872"/>
    <w:rsid w:val="00AB667C"/>
    <w:rsid w:val="00BE35E1"/>
    <w:rsid w:val="00C06171"/>
    <w:rsid w:val="00D92BAF"/>
    <w:rsid w:val="00F46660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176C3F"/>
  <w15:chartTrackingRefBased/>
  <w15:docId w15:val="{5DC05ACC-7EE9-4D8F-BFD6-C1D833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3</cp:revision>
  <cp:lastPrinted>2015-12-14T18:34:00Z</cp:lastPrinted>
  <dcterms:created xsi:type="dcterms:W3CDTF">2017-12-13T04:17:00Z</dcterms:created>
  <dcterms:modified xsi:type="dcterms:W3CDTF">2017-12-13T13:01:00Z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