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40" w:rsidRDefault="00EB4940" w:rsidP="00EB4940">
      <w:r>
        <w:t>Name _____________________</w:t>
      </w:r>
      <w:r>
        <w:t>_______________</w:t>
      </w:r>
      <w:r>
        <w:t xml:space="preserve">__________ </w:t>
      </w:r>
      <w:r>
        <w:t>Date _____________________</w:t>
      </w:r>
      <w:r>
        <w:t>_____</w:t>
      </w:r>
    </w:p>
    <w:p w:rsidR="00EB4940" w:rsidRPr="005C111F" w:rsidRDefault="00EB4940" w:rsidP="00EB4940">
      <w:pPr>
        <w:jc w:val="center"/>
        <w:rPr>
          <w:b/>
          <w:sz w:val="32"/>
          <w:szCs w:val="32"/>
        </w:rPr>
      </w:pPr>
      <w:r>
        <w:pict>
          <v:rect id="_x0000_i1038" style="width:511.2pt;height:3pt" o:hralign="center" o:hrstd="t" o:hrnoshade="t" o:hr="t" fillcolor="black" stroked="f"/>
        </w:pict>
      </w:r>
      <w:r w:rsidRPr="00E632D3">
        <w:rPr>
          <w:b/>
          <w:sz w:val="28"/>
          <w:szCs w:val="28"/>
        </w:rPr>
        <w:t>Day 1 – Circle Vocabulary and Central Angles</w:t>
      </w:r>
    </w:p>
    <w:p w:rsidR="002C6587" w:rsidRPr="00401C48" w:rsidRDefault="00EB4940" w:rsidP="00EB4940">
      <w:pPr>
        <w:autoSpaceDE w:val="0"/>
        <w:autoSpaceDN w:val="0"/>
        <w:adjustRightInd w:val="0"/>
        <w:rPr>
          <w:b/>
          <w:color w:val="000000"/>
          <w:sz w:val="30"/>
          <w:szCs w:val="30"/>
        </w:rPr>
      </w:pPr>
      <w:r>
        <w:pict>
          <v:rect id="_x0000_i1039" style="width:511.2pt;height:3pt" o:hralign="center" o:hrstd="t" o:hrnoshade="t" o:hr="t" fillcolor="black" stroked="f"/>
        </w:pict>
      </w:r>
      <w:r w:rsidR="002C6587" w:rsidRPr="00401C48">
        <w:rPr>
          <w:b/>
          <w:color w:val="000000"/>
          <w:sz w:val="30"/>
          <w:szCs w:val="30"/>
        </w:rPr>
        <w:t>1. Identify and name each of the following</w:t>
      </w:r>
      <w:r w:rsidR="007C5FB3" w:rsidRPr="00401C48">
        <w:rPr>
          <w:b/>
          <w:color w:val="000000"/>
          <w:sz w:val="30"/>
          <w:szCs w:val="30"/>
        </w:rPr>
        <w:t xml:space="preserve"> from </w:t>
      </w:r>
      <w:r w:rsidR="007C5FB3" w:rsidRPr="00401C48">
        <w:rPr>
          <w:b/>
          <w:color w:val="000000"/>
          <w:sz w:val="30"/>
          <w:szCs w:val="30"/>
        </w:rPr>
        <w:sym w:font="Wingdings 2" w:char="F038"/>
      </w:r>
      <w:r w:rsidR="007C5FB3" w:rsidRPr="00401C48">
        <w:rPr>
          <w:b/>
          <w:color w:val="000000"/>
          <w:sz w:val="30"/>
          <w:szCs w:val="30"/>
        </w:rPr>
        <w:t>O</w:t>
      </w:r>
      <w:r w:rsidR="002C6587" w:rsidRPr="00401C48">
        <w:rPr>
          <w:b/>
          <w:color w:val="000000"/>
          <w:sz w:val="30"/>
          <w:szCs w:val="30"/>
        </w:rPr>
        <w:t xml:space="preserve">.   Be sure to use the correct notation. </w:t>
      </w:r>
      <w:r w:rsidR="00477D45">
        <w:rPr>
          <w:b/>
          <w:color w:val="000000"/>
          <w:sz w:val="30"/>
          <w:szCs w:val="30"/>
        </w:rPr>
        <w:t>BD is a diameter.</w:t>
      </w:r>
    </w:p>
    <w:p w:rsidR="002C6587" w:rsidRPr="007A1118" w:rsidRDefault="00EB4940" w:rsidP="002C65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64770</wp:posOffset>
            </wp:positionV>
            <wp:extent cx="2314575" cy="2228850"/>
            <wp:effectExtent l="0" t="0" r="0" b="0"/>
            <wp:wrapNone/>
            <wp:docPr id="1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87" w:rsidRDefault="00EB4940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169545</wp:posOffset>
                </wp:positionV>
                <wp:extent cx="762000" cy="0"/>
                <wp:effectExtent l="13335" t="13970" r="5715" b="508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30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9.6pt;margin-top:13.35pt;width:60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+FJAIAAEUEAAAOAAAAZHJzL2Uyb0RvYy54bWysU82O2yAQvlfqOyDuie3UyS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"/>
            </w:pict>
          </mc:Fallback>
        </mc:AlternateContent>
      </w:r>
      <w:r w:rsidR="002C6587" w:rsidRPr="007A1118">
        <w:rPr>
          <w:color w:val="000000"/>
        </w:rPr>
        <w:t>Two different central angles</w:t>
      </w:r>
    </w:p>
    <w:p w:rsidR="002C6587" w:rsidRDefault="00EB4940" w:rsidP="007C5FB3">
      <w:p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85725</wp:posOffset>
                </wp:positionV>
                <wp:extent cx="762000" cy="0"/>
                <wp:effectExtent l="6985" t="10795" r="12065" b="825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927F" id="AutoShape 51" o:spid="_x0000_s1026" type="#_x0000_t32" style="position:absolute;margin-left:-10.1pt;margin-top:6.75pt;width:60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"/>
            </w:pict>
          </mc:Fallback>
        </mc:AlternateContent>
      </w:r>
    </w:p>
    <w:p w:rsidR="002C6587" w:rsidRDefault="00EB4940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176530</wp:posOffset>
                </wp:positionV>
                <wp:extent cx="762000" cy="0"/>
                <wp:effectExtent l="6985" t="10160" r="12065" b="889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CEAB" id="AutoShape 52" o:spid="_x0000_s1026" type="#_x0000_t32" style="position:absolute;margin-left:-10.1pt;margin-top:13.9pt;width:60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qcJA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"/>
            </w:pict>
          </mc:Fallback>
        </mc:AlternateContent>
      </w:r>
      <w:r w:rsidR="002C6587" w:rsidRPr="002C6587">
        <w:rPr>
          <w:color w:val="000000"/>
        </w:rPr>
        <w:t>A minor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EB4940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168275</wp:posOffset>
                </wp:positionV>
                <wp:extent cx="762000" cy="0"/>
                <wp:effectExtent l="6985" t="10160" r="12065" b="889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2AD2" id="AutoShape 53" o:spid="_x0000_s1026" type="#_x0000_t32" style="position:absolute;margin-left:-10.1pt;margin-top:13.25pt;width:60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6u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"/>
            </w:pict>
          </mc:Fallback>
        </mc:AlternateContent>
      </w:r>
      <w:r w:rsidR="002C6587" w:rsidRPr="002C6587">
        <w:rPr>
          <w:color w:val="000000"/>
        </w:rPr>
        <w:t>A major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EB4940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179070</wp:posOffset>
                </wp:positionV>
                <wp:extent cx="762000" cy="0"/>
                <wp:effectExtent l="6985" t="10160" r="12065" b="889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AEA7" id="AutoShape 54" o:spid="_x0000_s1026" type="#_x0000_t32" style="position:absolute;margin-left:-10.1pt;margin-top:14.1pt;width:60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oHJA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"/>
            </w:pict>
          </mc:Fallback>
        </mc:AlternateContent>
      </w:r>
      <w:r w:rsidR="002C6587" w:rsidRPr="002C6587">
        <w:rPr>
          <w:color w:val="000000"/>
        </w:rPr>
        <w:t>A semicircle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EB4940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183515</wp:posOffset>
                </wp:positionV>
                <wp:extent cx="762000" cy="0"/>
                <wp:effectExtent l="13335" t="13335" r="5715" b="571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CC6E" id="AutoShape 55" o:spid="_x0000_s1026" type="#_x0000_t32" style="position:absolute;margin-left:-9.6pt;margin-top:14.45pt;width:60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rD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"/>
            </w:pict>
          </mc:Fallback>
        </mc:AlternateContent>
      </w:r>
      <w:r w:rsidR="002C6587" w:rsidRPr="002C6587">
        <w:rPr>
          <w:color w:val="000000"/>
        </w:rPr>
        <w:t>Two different chords</w:t>
      </w:r>
    </w:p>
    <w:p w:rsidR="002C6587" w:rsidRDefault="00EB4940" w:rsidP="007C5FB3">
      <w:pPr>
        <w:pStyle w:val="ListParagraph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113030</wp:posOffset>
                </wp:positionV>
                <wp:extent cx="762000" cy="0"/>
                <wp:effectExtent l="6350" t="13335" r="12700" b="571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B63D" id="AutoShape 56" o:spid="_x0000_s1026" type="#_x0000_t32" style="position:absolute;margin-left:-7.9pt;margin-top:8.9pt;width:60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JjJA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"/>
            </w:pict>
          </mc:Fallback>
        </mc:AlternateContent>
      </w:r>
    </w:p>
    <w:p w:rsidR="002C6587" w:rsidRPr="002C6587" w:rsidRDefault="00EB4940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207645</wp:posOffset>
                </wp:positionV>
                <wp:extent cx="762000" cy="0"/>
                <wp:effectExtent l="5080" t="6985" r="13970" b="1206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4815" id="AutoShape 57" o:spid="_x0000_s1026" type="#_x0000_t32" style="position:absolute;margin-left:-9.5pt;margin-top:16.35pt;width:60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RJAIAAEU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"/>
            </w:pict>
          </mc:Fallback>
        </mc:AlternateContent>
      </w:r>
      <w:r w:rsidR="002C6587" w:rsidRPr="002C6587">
        <w:rPr>
          <w:color w:val="000000"/>
        </w:rPr>
        <w:t xml:space="preserve">The central angle subtended by </w:t>
      </w:r>
      <w:r w:rsidR="002C6587" w:rsidRPr="002C6587">
        <w:rPr>
          <w:iCs/>
          <w:color w:val="000000"/>
        </w:rPr>
        <w:fldChar w:fldCharType="begin"/>
      </w:r>
      <w:r w:rsidR="002C6587" w:rsidRPr="002C6587">
        <w:rPr>
          <w:iCs/>
          <w:color w:val="000000"/>
        </w:rPr>
        <w:instrText xml:space="preserve"> QUOTE </w:instrText>
      </w:r>
      <m:oMath>
        <m:r>
          <w:rPr>
            <w:rFonts w:ascii="Cambria Math" w:hAnsi="Cambria Math"/>
            <w:color w:val="000000"/>
          </w:rPr>
          <m:t xml:space="preserve"> </m:t>
        </m:r>
        <m:acc>
          <m:accPr>
            <m:ctrlPr>
              <w:rPr>
                <w:rFonts w:ascii="Cambria Math" w:hAnsi="Cambria Math"/>
                <w:i/>
                <w:iCs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AD</m:t>
            </m:r>
          </m:e>
        </m:acc>
      </m:oMath>
      <w:r w:rsidR="002C6587" w:rsidRPr="002C6587">
        <w:rPr>
          <w:iCs/>
          <w:color w:val="000000"/>
        </w:rPr>
        <w:instrText xml:space="preserve"> </w:instrText>
      </w:r>
      <w:r w:rsidR="002C6587" w:rsidRPr="002C6587">
        <w:rPr>
          <w:iCs/>
          <w:color w:val="000000"/>
        </w:rPr>
        <w:fldChar w:fldCharType="separate"/>
      </w:r>
      <w:r w:rsidR="002C6587" w:rsidRPr="002C6587">
        <w:rPr>
          <w:iCs/>
          <w:color w:val="000000"/>
          <w:position w:val="-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.9pt;height:17.55pt" o:ole="">
            <v:imagedata r:id="rId8" o:title=""/>
          </v:shape>
          <o:OLEObject Type="Embed" ProgID="Equation.DSMT4" ShapeID="_x0000_i1027" DrawAspect="Content" ObjectID="_1566812604" r:id="rId9"/>
        </w:object>
      </w:r>
      <w:r w:rsidR="002C6587" w:rsidRPr="002C6587">
        <w:rPr>
          <w:iCs/>
          <w:color w:val="000000"/>
        </w:rPr>
        <w:fldChar w:fldCharType="end"/>
      </w:r>
    </w:p>
    <w:p w:rsidR="003038C9" w:rsidRDefault="00AB0AEF" w:rsidP="003038C9">
      <w:pPr>
        <w:spacing w:line="270" w:lineRule="atLeast"/>
        <w:ind w:right="-36"/>
        <w:rPr>
          <w:color w:val="000000"/>
          <w:sz w:val="30"/>
          <w:szCs w:val="30"/>
        </w:rPr>
      </w:pPr>
      <w:r>
        <w:rPr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AE31C4" w:rsidRPr="007C5FB3" w:rsidRDefault="00EB4940" w:rsidP="003038C9">
      <w:pPr>
        <w:spacing w:line="270" w:lineRule="atLeast"/>
        <w:ind w:right="2020"/>
        <w:rPr>
          <w:b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69215</wp:posOffset>
            </wp:positionV>
            <wp:extent cx="1950085" cy="1741805"/>
            <wp:effectExtent l="0" t="0" r="0" b="0"/>
            <wp:wrapNone/>
            <wp:docPr id="7" name="Picture 7" descr="Go07an_1102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1102praA_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E" w:rsidRPr="007C5FB3">
        <w:rPr>
          <w:b/>
          <w:color w:val="000000"/>
          <w:sz w:val="30"/>
          <w:szCs w:val="30"/>
        </w:rPr>
        <w:t>F</w:t>
      </w:r>
      <w:r w:rsidR="00AE31C4" w:rsidRPr="007C5FB3">
        <w:rPr>
          <w:b/>
          <w:color w:val="000000"/>
          <w:sz w:val="30"/>
          <w:szCs w:val="30"/>
        </w:rPr>
        <w:t>ind each measure.</w:t>
      </w:r>
    </w:p>
    <w:p w:rsidR="007C5FB3" w:rsidRDefault="00477D45" w:rsidP="007C5FB3">
      <w:pPr>
        <w:spacing w:before="240" w:line="270" w:lineRule="atLeast"/>
        <w:ind w:right="20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IL is a diameter.</w:t>
      </w:r>
    </w:p>
    <w:p w:rsidR="007C5FB3" w:rsidRDefault="004B1CCE" w:rsidP="007C5FB3">
      <w:pPr>
        <w:spacing w:before="240" w:line="270" w:lineRule="atLeast"/>
        <w:ind w:right="2020"/>
        <w:rPr>
          <w:rFonts w:ascii="Arial" w:hAnsi="Arial" w:cs="Arial"/>
          <w:color w:val="000000"/>
          <w:sz w:val="22"/>
          <w:szCs w:val="22"/>
        </w:rPr>
      </w:pPr>
      <w:r w:rsidRPr="004B1CCE">
        <w:rPr>
          <w:color w:val="000000"/>
          <w:sz w:val="30"/>
          <w:szCs w:val="30"/>
        </w:rPr>
        <w:t>2</w:t>
      </w:r>
      <w:r w:rsidR="0063199A" w:rsidRPr="004B1CC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4B1CCE">
        <w:rPr>
          <w:color w:val="000000"/>
          <w:position w:val="-6"/>
          <w:sz w:val="30"/>
          <w:szCs w:val="30"/>
        </w:rPr>
        <w:object w:dxaOrig="580" w:dyaOrig="360">
          <v:shape id="_x0000_i1029" type="#_x0000_t75" style="width:29.45pt;height:18.15pt" o:ole="">
            <v:imagedata r:id="rId11" o:title=""/>
          </v:shape>
          <o:OLEObject Type="Embed" ProgID="Equation.DSMT4" ShapeID="_x0000_i1029" DrawAspect="Content" ObjectID="_1566812605" r:id="rId12"/>
        </w:object>
      </w:r>
      <w:r w:rsidR="0063199A">
        <w:rPr>
          <w:rFonts w:ascii="Arial" w:hAnsi="Arial" w:cs="Arial"/>
          <w:color w:val="000000"/>
          <w:sz w:val="22"/>
          <w:szCs w:val="22"/>
        </w:rPr>
        <w:t xml:space="preserve"> </w:t>
      </w:r>
      <w:r w:rsidR="009932B2">
        <w:rPr>
          <w:rFonts w:ascii="Arial" w:hAnsi="Arial" w:cs="Arial"/>
          <w:color w:val="000000"/>
          <w:sz w:val="22"/>
          <w:szCs w:val="22"/>
        </w:rPr>
        <w:t>________</w:t>
      </w:r>
      <w:proofErr w:type="gramStart"/>
      <w:r w:rsidR="009932B2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9932B2" w:rsidRPr="004B1CCE">
        <w:rPr>
          <w:color w:val="000000"/>
          <w:position w:val="-6"/>
          <w:sz w:val="30"/>
          <w:szCs w:val="30"/>
        </w:rPr>
        <w:object w:dxaOrig="520" w:dyaOrig="360">
          <v:shape id="_x0000_i1030" type="#_x0000_t75" style="width:26.3pt;height:18.15pt" o:ole="">
            <v:imagedata r:id="rId13" o:title=""/>
          </v:shape>
          <o:OLEObject Type="Embed" ProgID="Equation.DSMT4" ShapeID="_x0000_i1030" DrawAspect="Content" ObjectID="_1566812606" r:id="rId14"/>
        </w:object>
      </w:r>
      <w:r w:rsidR="009932B2">
        <w:rPr>
          <w:color w:val="000000"/>
          <w:sz w:val="30"/>
          <w:szCs w:val="30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EB4940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570230</wp:posOffset>
            </wp:positionV>
            <wp:extent cx="1797050" cy="1931035"/>
            <wp:effectExtent l="0" t="0" r="0" b="0"/>
            <wp:wrapNone/>
            <wp:docPr id="58" name="Picture 58" descr="Go07an_1102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o07an_1102praB_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E">
        <w:rPr>
          <w:rFonts w:ascii="Arial" w:hAnsi="Arial" w:cs="Arial"/>
          <w:color w:val="000000"/>
          <w:sz w:val="22"/>
          <w:szCs w:val="22"/>
        </w:rPr>
        <w:t xml:space="preserve"> </w:t>
      </w:r>
      <w:r w:rsidR="00477D45">
        <w:rPr>
          <w:color w:val="000000"/>
          <w:sz w:val="30"/>
          <w:szCs w:val="30"/>
        </w:rPr>
        <w:t>RU &amp; QT are diameters.</w:t>
      </w:r>
    </w:p>
    <w:p w:rsidR="004B1CCE" w:rsidRDefault="004B1CCE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 w:rsidRPr="004B1CCE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00" w:dyaOrig="400">
          <v:shape id="_x0000_i1031" type="#_x0000_t75" style="width:175.95pt;height:20.65pt" o:ole="">
            <v:imagedata r:id="rId16" o:title=""/>
          </v:shape>
          <o:OLEObject Type="Embed" ProgID="Equation.DSMT4" ShapeID="_x0000_i1031" DrawAspect="Content" ObjectID="_1566812607" r:id="rId17"/>
        </w:object>
      </w:r>
    </w:p>
    <w:p w:rsidR="00EB4940" w:rsidRDefault="00EB4940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</w:p>
    <w:p w:rsidR="00EB4940" w:rsidRPr="00EB4940" w:rsidRDefault="00EB4940" w:rsidP="00EB4940">
      <w:pPr>
        <w:rPr>
          <w:sz w:val="30"/>
          <w:szCs w:val="30"/>
        </w:rPr>
      </w:pPr>
    </w:p>
    <w:p w:rsidR="00F42EA0" w:rsidRDefault="00F42EA0" w:rsidP="00F42EA0">
      <w:pPr>
        <w:tabs>
          <w:tab w:val="left" w:pos="7125"/>
        </w:tabs>
        <w:rPr>
          <w:sz w:val="30"/>
          <w:szCs w:val="30"/>
        </w:rPr>
      </w:pPr>
    </w:p>
    <w:p w:rsidR="007C5FB3" w:rsidRPr="00F42EA0" w:rsidRDefault="00EB4940" w:rsidP="00F42EA0">
      <w:pPr>
        <w:tabs>
          <w:tab w:val="left" w:pos="7125"/>
        </w:tabs>
        <w:rPr>
          <w:sz w:val="30"/>
          <w:szCs w:val="3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305435</wp:posOffset>
            </wp:positionV>
            <wp:extent cx="1920240" cy="1815465"/>
            <wp:effectExtent l="0" t="0" r="0" b="0"/>
            <wp:wrapNone/>
            <wp:docPr id="61" name="Picture 61" descr="Go07an_1102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o07an_1102praB_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pict>
          <v:rect id="_x0000_i1042" style="width:511.2pt;height:3pt" o:hralign="center" o:hrstd="t" o:hrnoshade="t" o:hr="t" fillcolor="black" stroked="f"/>
        </w:pict>
      </w:r>
      <w:r w:rsidR="00477D45">
        <w:rPr>
          <w:color w:val="000000"/>
          <w:position w:val="-10"/>
          <w:sz w:val="30"/>
          <w:szCs w:val="30"/>
        </w:rPr>
        <w:t>HE is a diameter</w:t>
      </w:r>
    </w:p>
    <w:p w:rsidR="007C5FB3" w:rsidRDefault="00AE31C4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4B1CCE">
        <w:rPr>
          <w:color w:val="000000"/>
          <w:sz w:val="30"/>
          <w:szCs w:val="30"/>
        </w:rPr>
        <w:t>4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40" w:dyaOrig="400">
          <v:shape id="_x0000_i1032" type="#_x0000_t75" style="width:177.2pt;height:20.65pt" o:ole="">
            <v:imagedata r:id="rId19" o:title=""/>
          </v:shape>
          <o:OLEObject Type="Embed" ProgID="Equation.DSMT4" ShapeID="_x0000_i1032" DrawAspect="Content" ObjectID="_1566812608" r:id="rId20"/>
        </w:object>
      </w:r>
      <w:r w:rsidR="00680E9F">
        <w:rPr>
          <w:color w:val="000000"/>
          <w:sz w:val="30"/>
          <w:szCs w:val="30"/>
        </w:rPr>
        <w:t xml:space="preserve">                     </w:t>
      </w: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EB4940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142875</wp:posOffset>
            </wp:positionV>
            <wp:extent cx="2327275" cy="1934210"/>
            <wp:effectExtent l="0" t="0" r="0" b="0"/>
            <wp:wrapNone/>
            <wp:docPr id="62" name="Picture 62" descr="Go07an_11MCctst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o07an_11MCctstA_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45">
        <w:rPr>
          <w:color w:val="000000"/>
          <w:sz w:val="30"/>
          <w:szCs w:val="30"/>
        </w:rPr>
        <w:t>DA and FC are diameters.</w:t>
      </w:r>
    </w:p>
    <w:p w:rsidR="00AE31C4" w:rsidRDefault="00680E9F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="00B53071" w:rsidRPr="004B1CCE">
        <w:rPr>
          <w:color w:val="000000"/>
          <w:position w:val="-10"/>
          <w:sz w:val="30"/>
          <w:szCs w:val="30"/>
        </w:rPr>
        <w:object w:dxaOrig="3480" w:dyaOrig="400">
          <v:shape id="_x0000_i1033" type="#_x0000_t75" style="width:174.05pt;height:20.65pt" o:ole="">
            <v:imagedata r:id="rId22" o:title=""/>
          </v:shape>
          <o:OLEObject Type="Embed" ProgID="Equation.DSMT4" ShapeID="_x0000_i1033" DrawAspect="Content" ObjectID="_1566812609" r:id="rId23"/>
        </w:object>
      </w:r>
    </w:p>
    <w:p w:rsidR="0063199A" w:rsidRDefault="004B1CCE" w:rsidP="00AE31C4">
      <w:pPr>
        <w:rPr>
          <w:color w:val="000000"/>
        </w:rPr>
      </w:pPr>
      <w:r>
        <w:rPr>
          <w:color w:val="000000"/>
        </w:rPr>
        <w:t xml:space="preserve">         </w:t>
      </w:r>
    </w:p>
    <w:p w:rsidR="004B1CCE" w:rsidRDefault="004B1CCE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EB4940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99060</wp:posOffset>
            </wp:positionV>
            <wp:extent cx="1804035" cy="1971040"/>
            <wp:effectExtent l="0" t="0" r="0" b="0"/>
            <wp:wrapNone/>
            <wp:docPr id="59" name="Picture 59" descr="Go07an_1102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o07an_1102praA_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B3" w:rsidRDefault="007C5FB3" w:rsidP="00EB4940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rPr>
          <w:color w:val="000000"/>
          <w:sz w:val="30"/>
          <w:szCs w:val="30"/>
        </w:rPr>
      </w:pPr>
    </w:p>
    <w:p w:rsidR="007C5FB3" w:rsidRDefault="003038C9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>6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8A37A9" w:rsidRPr="004B1CCE">
        <w:rPr>
          <w:color w:val="000000"/>
          <w:position w:val="-10"/>
          <w:sz w:val="30"/>
          <w:szCs w:val="30"/>
        </w:rPr>
        <w:object w:dxaOrig="720" w:dyaOrig="320">
          <v:shape id="_x0000_i1034" type="#_x0000_t75" style="width:36.3pt;height:16.3pt" o:ole="">
            <v:imagedata r:id="rId25" o:title=""/>
          </v:shape>
          <o:OLEObject Type="Embed" ProgID="Equation.DSMT4" ShapeID="_x0000_i1034" DrawAspect="Content" ObjectID="_1566812610" r:id="rId26"/>
        </w:object>
      </w:r>
      <w:r w:rsidR="004B1CCE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680E9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EB4940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106680</wp:posOffset>
            </wp:positionV>
            <wp:extent cx="2016125" cy="200596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477D45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UX is a diameter.</w: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3199A" w:rsidRPr="009A4E36" w:rsidRDefault="00680E9F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</w:t>
      </w:r>
      <w:r w:rsidRPr="00680E9F">
        <w:rPr>
          <w:color w:val="000000"/>
          <w:position w:val="-6"/>
          <w:sz w:val="30"/>
          <w:szCs w:val="30"/>
        </w:rPr>
        <w:object w:dxaOrig="800" w:dyaOrig="279">
          <v:shape id="_x0000_i1035" type="#_x0000_t75" style="width:40.05pt;height:14.4pt" o:ole="">
            <v:imagedata r:id="rId28" o:title=""/>
          </v:shape>
          <o:OLEObject Type="Embed" ProgID="Equation.DSMT4" ShapeID="_x0000_i1035" DrawAspect="Content" ObjectID="_1566812611" r:id="rId29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680E9F">
        <w:rPr>
          <w:color w:val="000000"/>
          <w:position w:val="-6"/>
          <w:sz w:val="30"/>
          <w:szCs w:val="30"/>
        </w:rPr>
        <w:object w:dxaOrig="580" w:dyaOrig="360">
          <v:shape id="_x0000_i1036" type="#_x0000_t75" style="width:29.45pt;height:18.15pt" o:ole="">
            <v:imagedata r:id="rId30" o:title=""/>
          </v:shape>
          <o:OLEObject Type="Embed" ProgID="Equation.DSMT4" ShapeID="_x0000_i1036" DrawAspect="Content" ObjectID="_1566812612" r:id="rId31"/>
        </w:object>
      </w:r>
      <w:r>
        <w:rPr>
          <w:color w:val="000000"/>
          <w:sz w:val="30"/>
          <w:szCs w:val="30"/>
        </w:rPr>
        <w:t>________</w:t>
      </w:r>
    </w:p>
    <w:sectPr w:rsidR="0063199A" w:rsidRPr="009A4E36" w:rsidSect="00EB4940">
      <w:headerReference w:type="default" r:id="rId32"/>
      <w:footerReference w:type="default" r:id="rId33"/>
      <w:type w:val="continuous"/>
      <w:pgSz w:w="12240" w:h="15840" w:code="1"/>
      <w:pgMar w:top="1008" w:right="1008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EF" w:rsidRDefault="00AB0AEF">
      <w:r>
        <w:separator/>
      </w:r>
    </w:p>
  </w:endnote>
  <w:endnote w:type="continuationSeparator" w:id="0">
    <w:p w:rsidR="00AB0AEF" w:rsidRDefault="00AB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C9" w:rsidRPr="00CF253D" w:rsidRDefault="00EB4940" w:rsidP="00CF253D">
    <w:pPr>
      <w:ind w:left="360"/>
      <w:jc w:val="right"/>
      <w:rPr>
        <w:bCs/>
      </w:rPr>
    </w:pPr>
    <w:r>
      <w:rPr>
        <w:sz w:val="16"/>
        <w:szCs w:val="16"/>
      </w:rPr>
      <w:pict>
        <v:rect id="_x0000_i1044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EF" w:rsidRDefault="00AB0AEF">
      <w:r>
        <w:separator/>
      </w:r>
    </w:p>
  </w:footnote>
  <w:footnote w:type="continuationSeparator" w:id="0">
    <w:p w:rsidR="00AB0AEF" w:rsidRDefault="00AB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C9" w:rsidRPr="00897202" w:rsidRDefault="00FE24B8" w:rsidP="00897202">
    <w:pPr>
      <w:tabs>
        <w:tab w:val="center" w:pos="5112"/>
        <w:tab w:val="right" w:pos="10224"/>
      </w:tabs>
      <w:rPr>
        <w:sz w:val="22"/>
      </w:rPr>
    </w:pPr>
    <w:r>
      <w:rPr>
        <w:sz w:val="22"/>
      </w:rPr>
      <w:t>GSE</w:t>
    </w:r>
    <w:r w:rsidR="003038C9" w:rsidRPr="00897202">
      <w:rPr>
        <w:sz w:val="22"/>
      </w:rPr>
      <w:t xml:space="preserve"> Geometry</w:t>
    </w:r>
    <w:r w:rsidR="003038C9" w:rsidRPr="00897202">
      <w:rPr>
        <w:sz w:val="22"/>
      </w:rPr>
      <w:tab/>
    </w:r>
    <w:r w:rsidR="00EB4940">
      <w:rPr>
        <w:sz w:val="22"/>
      </w:rPr>
      <w:t xml:space="preserve">Unit </w:t>
    </w:r>
    <w:r w:rsidR="0010691E">
      <w:rPr>
        <w:sz w:val="22"/>
      </w:rPr>
      <w:t>4</w:t>
    </w:r>
    <w:r w:rsidR="003038C9" w:rsidRPr="00897202">
      <w:rPr>
        <w:sz w:val="22"/>
      </w:rPr>
      <w:t xml:space="preserve"> </w:t>
    </w:r>
    <w:r w:rsidR="003038C9">
      <w:rPr>
        <w:sz w:val="22"/>
      </w:rPr>
      <w:t>–</w:t>
    </w:r>
    <w:r w:rsidR="003038C9" w:rsidRPr="00897202">
      <w:rPr>
        <w:sz w:val="22"/>
      </w:rPr>
      <w:t xml:space="preserve"> </w:t>
    </w:r>
    <w:r w:rsidR="00E10E39">
      <w:rPr>
        <w:sz w:val="22"/>
      </w:rPr>
      <w:t>Circle</w:t>
    </w:r>
    <w:r w:rsidR="00EB4940">
      <w:rPr>
        <w:sz w:val="22"/>
      </w:rPr>
      <w:t xml:space="preserve"> </w:t>
    </w:r>
    <w:r w:rsidR="00E10E39">
      <w:rPr>
        <w:sz w:val="22"/>
      </w:rPr>
      <w:t>and Arcs</w:t>
    </w:r>
    <w:r w:rsidR="003038C9" w:rsidRPr="00897202">
      <w:rPr>
        <w:sz w:val="22"/>
      </w:rPr>
      <w:tab/>
    </w:r>
    <w:r w:rsidR="00EB4940">
      <w:rPr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01FD"/>
    <w:rsid w:val="000A12C6"/>
    <w:rsid w:val="0010691E"/>
    <w:rsid w:val="001817AB"/>
    <w:rsid w:val="001E3499"/>
    <w:rsid w:val="00266695"/>
    <w:rsid w:val="002A2991"/>
    <w:rsid w:val="002B4737"/>
    <w:rsid w:val="002C6587"/>
    <w:rsid w:val="002F0017"/>
    <w:rsid w:val="003038C9"/>
    <w:rsid w:val="00332ED9"/>
    <w:rsid w:val="003A6CA3"/>
    <w:rsid w:val="003C46F2"/>
    <w:rsid w:val="003C55CE"/>
    <w:rsid w:val="003E3D75"/>
    <w:rsid w:val="00400DC9"/>
    <w:rsid w:val="00401C48"/>
    <w:rsid w:val="00436352"/>
    <w:rsid w:val="00477D45"/>
    <w:rsid w:val="004B1CCE"/>
    <w:rsid w:val="005112CE"/>
    <w:rsid w:val="00594AAB"/>
    <w:rsid w:val="005D067D"/>
    <w:rsid w:val="00615CB9"/>
    <w:rsid w:val="00620E77"/>
    <w:rsid w:val="0063199A"/>
    <w:rsid w:val="00680E9F"/>
    <w:rsid w:val="006E71AE"/>
    <w:rsid w:val="00754800"/>
    <w:rsid w:val="007C5FB3"/>
    <w:rsid w:val="0081753E"/>
    <w:rsid w:val="00897202"/>
    <w:rsid w:val="008A37A9"/>
    <w:rsid w:val="00927227"/>
    <w:rsid w:val="00946226"/>
    <w:rsid w:val="00961622"/>
    <w:rsid w:val="009932B2"/>
    <w:rsid w:val="009A4E36"/>
    <w:rsid w:val="00AB0AEF"/>
    <w:rsid w:val="00AE31C4"/>
    <w:rsid w:val="00AE57C3"/>
    <w:rsid w:val="00B53071"/>
    <w:rsid w:val="00BD2129"/>
    <w:rsid w:val="00C17C97"/>
    <w:rsid w:val="00C516DA"/>
    <w:rsid w:val="00CF253D"/>
    <w:rsid w:val="00D04BF2"/>
    <w:rsid w:val="00DA7F9B"/>
    <w:rsid w:val="00E10E39"/>
    <w:rsid w:val="00E72131"/>
    <w:rsid w:val="00EB4940"/>
    <w:rsid w:val="00F42EA0"/>
    <w:rsid w:val="00F80E87"/>
    <w:rsid w:val="00F94545"/>
    <w:rsid w:val="00FB6DAB"/>
    <w:rsid w:val="00FB77F5"/>
    <w:rsid w:val="00FE096A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9366A"/>
  <w15:docId w15:val="{414DE24B-7A83-4AA2-BC30-2BEAE24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Tatiana Dawson</cp:lastModifiedBy>
  <cp:revision>2</cp:revision>
  <cp:lastPrinted>2015-10-05T13:31:00Z</cp:lastPrinted>
  <dcterms:created xsi:type="dcterms:W3CDTF">2017-09-13T16:55:00Z</dcterms:created>
  <dcterms:modified xsi:type="dcterms:W3CDTF">2017-09-13T16:55:00Z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