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18" w:rsidRDefault="00204718" w:rsidP="00204718">
      <w:pPr>
        <w:jc w:val="center"/>
        <w:rPr>
          <w:rFonts w:ascii="Century Gothic" w:hAnsi="Century Gothic"/>
        </w:rPr>
      </w:pPr>
      <w:r w:rsidRPr="00665ABE">
        <w:rPr>
          <w:rFonts w:ascii="Century Gothic" w:hAnsi="Century Gothic"/>
        </w:rPr>
        <w:t>Name ________________________</w:t>
      </w:r>
      <w:r>
        <w:rPr>
          <w:rFonts w:ascii="Century Gothic" w:hAnsi="Century Gothic"/>
        </w:rPr>
        <w:t>_____________________________</w:t>
      </w:r>
      <w:r w:rsidRPr="00665ABE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</w:t>
      </w:r>
      <w:r w:rsidRPr="00665ABE">
        <w:rPr>
          <w:rFonts w:ascii="Century Gothic" w:hAnsi="Century Gothic"/>
        </w:rPr>
        <w:t>___ Date ___________________________</w:t>
      </w: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  <w:r>
        <w:rPr>
          <w:rFonts w:ascii="Century Gothic" w:hAnsi="Century Gothic"/>
          <w:b/>
          <w:sz w:val="24"/>
          <w:szCs w:val="24"/>
        </w:rPr>
        <w:t>Day 3 – Tangent Properties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</w:rPr>
        <w:t>Last unit</w:t>
      </w:r>
      <w:r>
        <w:rPr>
          <w:rFonts w:ascii="Century Gothic" w:hAnsi="Century Gothic"/>
        </w:rPr>
        <w:t>, you learned that tangent lines intersect a circle in exactly one place.  This leads to several theorems about tangent lines.</w:t>
      </w: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Tangent Circles </w:t>
      </w:r>
      <w:r>
        <w:rPr>
          <w:rFonts w:ascii="Century Gothic" w:hAnsi="Century Gothic"/>
        </w:rPr>
        <w:t xml:space="preserve">are two coplanar circles that intersect at exactly one point. They may intersect internally or externally. </w:t>
      </w:r>
    </w:p>
    <w:p w:rsidR="00204718" w:rsidRPr="00607FA8" w:rsidRDefault="00204718" w:rsidP="00204718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072E0FA" wp14:editId="722DAD82">
            <wp:extent cx="2583712" cy="1160300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l="295"/>
                    <a:stretch/>
                  </pic:blipFill>
                  <pic:spPr bwMode="auto">
                    <a:xfrm>
                      <a:off x="0" y="0"/>
                      <a:ext cx="2585984" cy="116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Common Tangent Lines</w:t>
      </w:r>
      <w:r>
        <w:rPr>
          <w:rFonts w:ascii="Century Gothic" w:hAnsi="Century Gothic"/>
        </w:rPr>
        <w:t xml:space="preserve"> are lines that are tangent to two circles. </w:t>
      </w:r>
    </w:p>
    <w:p w:rsidR="00204718" w:rsidRPr="004D64C9" w:rsidRDefault="00204718" w:rsidP="00204718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D665A7F" wp14:editId="3AAAA728">
            <wp:extent cx="3769744" cy="1064133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2550" cy="106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Example: </w:t>
      </w:r>
      <w:r>
        <w:rPr>
          <w:rFonts w:ascii="Century Gothic" w:hAnsi="Century Gothic"/>
        </w:rPr>
        <w:t xml:space="preserve">Draw any common tangent lines. </w:t>
      </w:r>
    </w:p>
    <w:p w:rsidR="00204718" w:rsidRDefault="004C52D3" w:rsidP="0020471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B8E63" wp14:editId="64F2322C">
            <wp:simplePos x="0" y="0"/>
            <wp:positionH relativeFrom="margin">
              <wp:align>center</wp:align>
            </wp:positionH>
            <wp:positionV relativeFrom="margin">
              <wp:posOffset>4777657</wp:posOffset>
            </wp:positionV>
            <wp:extent cx="2098977" cy="179936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77" cy="179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4C52D3" w:rsidP="00204718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2904103</wp:posOffset>
            </wp:positionH>
            <wp:positionV relativeFrom="paragraph">
              <wp:posOffset>4749</wp:posOffset>
            </wp:positionV>
            <wp:extent cx="111315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070" y="21333"/>
                <wp:lineTo x="210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718">
        <w:rPr>
          <w:rFonts w:ascii="Century Gothic" w:hAnsi="Century Gothic"/>
          <w:b/>
        </w:rPr>
        <w:t>Other Points of Intersection:</w:t>
      </w:r>
    </w:p>
    <w:p w:rsidR="00204718" w:rsidRPr="00204718" w:rsidRDefault="00204718" w:rsidP="00204718">
      <w:pPr>
        <w:rPr>
          <w:rFonts w:ascii="Century Gothic" w:hAnsi="Century Gothic"/>
        </w:rPr>
      </w:pPr>
      <w:r w:rsidRPr="00204718">
        <w:rPr>
          <w:rFonts w:ascii="Century Gothic" w:hAnsi="Century Gothic"/>
        </w:rPr>
        <w:t>Circles may also intersect at two or no points</w:t>
      </w:r>
      <w:r>
        <w:rPr>
          <w:rFonts w:ascii="Century Gothic" w:hAnsi="Century Gothic"/>
        </w:rPr>
        <w:t>.</w:t>
      </w:r>
    </w:p>
    <w:p w:rsidR="00204718" w:rsidRDefault="00204718" w:rsidP="00204718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75068</wp:posOffset>
            </wp:positionV>
            <wp:extent cx="1603375" cy="937895"/>
            <wp:effectExtent l="0" t="0" r="0" b="0"/>
            <wp:wrapTight wrapText="bothSides">
              <wp:wrapPolygon edited="0">
                <wp:start x="0" y="0"/>
                <wp:lineTo x="0" y="21059"/>
                <wp:lineTo x="21301" y="21059"/>
                <wp:lineTo x="213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-290388</wp:posOffset>
            </wp:positionH>
            <wp:positionV relativeFrom="paragraph">
              <wp:posOffset>67227</wp:posOffset>
            </wp:positionV>
            <wp:extent cx="1758418" cy="1183297"/>
            <wp:effectExtent l="0" t="0" r="0" b="0"/>
            <wp:wrapTight wrapText="bothSides">
              <wp:wrapPolygon edited="0">
                <wp:start x="0" y="0"/>
                <wp:lineTo x="0" y="21217"/>
                <wp:lineTo x="21296" y="21217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18" cy="118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4C52D3" w:rsidP="00204718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9AFB0" wp14:editId="6425D53E">
                <wp:simplePos x="0" y="0"/>
                <wp:positionH relativeFrom="margin">
                  <wp:posOffset>2604052</wp:posOffset>
                </wp:positionH>
                <wp:positionV relativeFrom="paragraph">
                  <wp:posOffset>11237</wp:posOffset>
                </wp:positionV>
                <wp:extent cx="1765189" cy="978010"/>
                <wp:effectExtent l="0" t="0" r="260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97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2D3" w:rsidRDefault="004C52D3" w:rsidP="004C5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  <w:r w:rsidRPr="004C52D3">
                              <w:rPr>
                                <w:rFonts w:ascii="Century Gothic" w:hAnsi="Century Gothic"/>
                                <w:b/>
                              </w:rPr>
                              <w:t>o Points of Intersection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4C52D3" w:rsidRPr="004C52D3" w:rsidRDefault="004C52D3" w:rsidP="004C52D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These circles </w:t>
                            </w:r>
                            <w:proofErr w:type="gramStart"/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 called</w:t>
                            </w:r>
                            <w:proofErr w:type="gramEnd"/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2D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Concentric Circles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They have 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no points of intersection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but they have the 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same center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different radii</w:t>
                            </w: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9AFB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5.05pt;margin-top:.9pt;width:139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Q7TQIAAKMEAAAOAAAAZHJzL2Uyb0RvYy54bWysVMFu2zAMvQ/YPwi6L06yJm2DOEXWIsOA&#10;oi3QDj0rspwYk0VNUmJ3X78n2UnTbqdhF1kin57IR9Lzq7bWbK+cr8jkfDQYcqaMpKIym5x/f1p9&#10;uuDMB2EKocmonL8oz68WHz/MGztTY9qSLpRjIDF+1ticb0Owsyzzcqtq4QdklYGzJFeLgKPbZIUT&#10;DdhrnY2Hw2nWkCusI6m8h/Wmc/JF4i9LJcN9WXoVmM45YgtpdWldxzVbzMVs44TdVrIPQ/xDFLWo&#10;DB49Ut2IINjOVX9Q1ZV05KkMA0l1RmVZSZVyQDaj4btsHrfCqpQLxPH2KJP/f7Tybv/gWFWgdmPO&#10;jKhRoyfVBvaFWgYT9GmsnwH2aAEMLezAHuwexph2W7o6fpEQgx9KvxzVjWwyXjqfTkYXl5xJ+C7P&#10;L5BvpMleb1vnw1dFNYubnDtUL4kq9rc+dNADJD7mSVfFqtI6HWLHqGvt2F6g1jqkGEH+BqUNa3I+&#10;/TwZJuI3vkh9vL/WQv7owztBgU8bxBw16XKPu9Cu216oNRUv0MlR12neylUF3lvhw4NwaC1Ig3EJ&#10;91hKTQiG+h1nW3K//maPeFQcXs4atGrO/c+dcIoz/c2gFy5HZ2ext9PhbHI+xsGdetanHrOrrwkK&#10;jTCYVqZtxAd92JaO6mdM1TK+CpcwEm/nPBy216EbIEylVMtlAqGbrQi35tHKSB0rEvV8ap+Fs309&#10;Azrhjg5NLWbvytph401Dy12gsko1jwJ3qva6YxJS1/RTG0ft9JxQr/+WxW8AAAD//wMAUEsDBBQA&#10;BgAIAAAAIQALK3KJ2QAAAAkBAAAPAAAAZHJzL2Rvd25yZXYueG1sTI+9TsMwFIV3JN7BupXYqBNE&#10;KxPiVIAKCxMtYnZj17YaX0e2m4a35zLB+OkcnZ92M4eBTSZlH1FCvayAGeyj9mglfO5fbwWwXBRq&#10;NUQ0Er5Nhk13fdWqRscLfphpVyyjEMyNkuBKGRvOc+9MUHkZR4OkHWMKqhAmy3VSFwoPA7+rqjUP&#10;yiM1ODWaF2f60+4cJGyf7YPthUpuK7T30/x1fLdvUt4s5qdHYMXM5c8Mv/NpOnS06RDPqDMbJNzX&#10;VU1WEugB6WshiA/Eq5UA3rX8/4PuBwAA//8DAFBLAQItABQABgAIAAAAIQC2gziS/gAAAOEBAAAT&#10;AAAAAAAAAAAAAAAAAAAAAABbQ29udGVudF9UeXBlc10ueG1sUEsBAi0AFAAGAAgAAAAhADj9If/W&#10;AAAAlAEAAAsAAAAAAAAAAAAAAAAALwEAAF9yZWxzLy5yZWxzUEsBAi0AFAAGAAgAAAAhAFj1dDtN&#10;AgAAowQAAA4AAAAAAAAAAAAAAAAALgIAAGRycy9lMm9Eb2MueG1sUEsBAi0AFAAGAAgAAAAhAAsr&#10;conZAAAACQEAAA8AAAAAAAAAAAAAAAAApwQAAGRycy9kb3ducmV2LnhtbFBLBQYAAAAABAAEAPMA&#10;AACtBQAAAAA=&#10;" fillcolor="white [3201]" strokeweight=".5pt">
                <v:textbox>
                  <w:txbxContent>
                    <w:p w:rsidR="004C52D3" w:rsidRDefault="004C52D3" w:rsidP="004C52D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</w:t>
                      </w:r>
                      <w:r w:rsidRPr="004C52D3">
                        <w:rPr>
                          <w:rFonts w:ascii="Century Gothic" w:hAnsi="Century Gothic"/>
                          <w:b/>
                        </w:rPr>
                        <w:t>o Points of Intersection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4C52D3" w:rsidRPr="004C52D3" w:rsidRDefault="004C52D3" w:rsidP="004C52D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These circles </w:t>
                      </w:r>
                      <w:proofErr w:type="gramStart"/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 called</w:t>
                      </w:r>
                      <w:proofErr w:type="gramEnd"/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4C52D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Concentric Circles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They have 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no points of intersection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but they have the 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same center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and 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different radii</w:t>
                      </w: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4C52D3" w:rsidP="0020471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9AFB0" wp14:editId="6425D53E">
                <wp:simplePos x="0" y="0"/>
                <wp:positionH relativeFrom="margin">
                  <wp:posOffset>5250180</wp:posOffset>
                </wp:positionH>
                <wp:positionV relativeFrom="paragraph">
                  <wp:posOffset>10795</wp:posOffset>
                </wp:positionV>
                <wp:extent cx="1764665" cy="572494"/>
                <wp:effectExtent l="0" t="0" r="2603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2D3" w:rsidRDefault="004C52D3" w:rsidP="004C5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  <w:r w:rsidRPr="004C52D3">
                              <w:rPr>
                                <w:rFonts w:ascii="Century Gothic" w:hAnsi="Century Gothic"/>
                                <w:b/>
                              </w:rPr>
                              <w:t>o Points of Intersection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4C52D3" w:rsidRPr="004C52D3" w:rsidRDefault="004C52D3" w:rsidP="004C52D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C52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 points of intersection with different centers.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AFB0" id="Text Box 14" o:spid="_x0000_s1027" type="#_x0000_t202" style="position:absolute;left:0;text-align:left;margin-left:413.4pt;margin-top:.85pt;width:138.9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0aTQIAAKoEAAAOAAAAZHJzL2Uyb0RvYy54bWysVE1vGjEQvVfqf7B8LwsUS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gK9G3Fm&#10;RI0erVQb2BdqGUzgp7F+irClRWBoYUfs0e5hjGW3pavjFwUx+MH0/sRuRJPx0sVkNJmMOZPwjS+G&#10;o6sEn73ets6Hr4pqFoWcO3QvkSp29z4gE4QeQ+JjnnRVLCqtkxInRt1qx3YCvdYh5YgbZ1HasCbn&#10;k8/jfgI+80Xo0/21FvJHrPIcAZo2MEZOutqjFNp123F45GVNxR50OeoGzlu5qAB/L3x4Eg4TBoaw&#10;NeERR6kJOdFB4mxD7tff7DEejYeXswYTm3P/cyuc4kx/MxiJq8FoFEc8KSMQDMW99azfesy2viUQ&#10;NcB+WpnEGB/0USwd1c9Yrnl8FS5hJN7OeTiKt6HbIyynVPN5CsJQWxHuzdLKCB0bE2ldtc/C2UNb&#10;AwbigY6zLabvutvFxpuG5ttAZZVaH3nuWD3Qj4VI3Tksb9y4t3qKev3FzH4DAAD//wMAUEsDBBQA&#10;BgAIAAAAIQBe63Gk3AAAAAkBAAAPAAAAZHJzL2Rvd25yZXYueG1sTI/BTsMwDIbvSHuHyJO4sbQT&#10;Gm1pOgEaXDixIc5Z4yURTVIlWVfeHu8EN1vfr9+f2+3sBjZhTDZ4AeWqAIa+D8p6LeDz8HpXAUtZ&#10;eiWH4FHADybYdoubVjYqXPwHTvusGZX41EgBJuex4Tz1Bp1MqzCiJ3YK0clMa9RcRXmhcjfwdVFs&#10;uJPW0wUjR3wx2H/vz07A7lnXuq9kNLtKWTvNX6d3/SbE7XJ+egSWcc5/Ybjqkzp05HQMZ68SGwRU&#10;6w2pZwIPwK68LO5pOgqoyxp41/L/H3S/AAAA//8DAFBLAQItABQABgAIAAAAIQC2gziS/gAAAOEB&#10;AAATAAAAAAAAAAAAAAAAAAAAAABbQ29udGVudF9UeXBlc10ueG1sUEsBAi0AFAAGAAgAAAAhADj9&#10;If/WAAAAlAEAAAsAAAAAAAAAAAAAAAAALwEAAF9yZWxzLy5yZWxzUEsBAi0AFAAGAAgAAAAhANBf&#10;DRpNAgAAqgQAAA4AAAAAAAAAAAAAAAAALgIAAGRycy9lMm9Eb2MueG1sUEsBAi0AFAAGAAgAAAAh&#10;AF7rcaTcAAAACQEAAA8AAAAAAAAAAAAAAAAApwQAAGRycy9kb3ducmV2LnhtbFBLBQYAAAAABAAE&#10;APMAAACwBQAAAAA=&#10;" fillcolor="white [3201]" strokeweight=".5pt">
                <v:textbox>
                  <w:txbxContent>
                    <w:p w:rsidR="004C52D3" w:rsidRDefault="004C52D3" w:rsidP="004C52D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</w:t>
                      </w:r>
                      <w:r w:rsidRPr="004C52D3">
                        <w:rPr>
                          <w:rFonts w:ascii="Century Gothic" w:hAnsi="Century Gothic"/>
                          <w:b/>
                        </w:rPr>
                        <w:t>o Points of Intersection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4C52D3" w:rsidRPr="004C52D3" w:rsidRDefault="004C52D3" w:rsidP="004C52D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C52D3">
                        <w:rPr>
                          <w:rFonts w:ascii="Century Gothic" w:hAnsi="Century Gothic"/>
                          <w:sz w:val="16"/>
                          <w:szCs w:val="16"/>
                        </w:rPr>
                        <w:t>No points of intersection with different centers.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-266093</wp:posOffset>
                </wp:positionH>
                <wp:positionV relativeFrom="paragraph">
                  <wp:posOffset>232989</wp:posOffset>
                </wp:positionV>
                <wp:extent cx="1765189" cy="310101"/>
                <wp:effectExtent l="0" t="0" r="2603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718" w:rsidRPr="004C52D3" w:rsidRDefault="004C52D3" w:rsidP="004C5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C52D3">
                              <w:rPr>
                                <w:rFonts w:ascii="Century Gothic" w:hAnsi="Century Gothic"/>
                                <w:b/>
                              </w:rPr>
                              <w:t>Two Points of Intersection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0.95pt;margin-top:18.35pt;width:139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FiTQIAAKoEAAAOAAAAZHJzL2Uyb0RvYy54bWysVE1vGjEQvVfqf7B8LwuEfCGWiCaiqhQl&#10;kSDK2Xi9sKrX49qG3fTX99mwhKQ9Vb1458vPM29mdnLT1prtlPMVmZwPen3OlJFUVGad8+fl/MsV&#10;Zz4IUwhNRuX8VXl+M/38adLYsRrShnShHAOI8ePG5nwTgh1nmZcbVQvfI6sMnCW5WgSobp0VTjRA&#10;r3U27PcvsoZcYR1J5T2sd3snnyb8slQyPJalV4HpnCO3kE6XzlU8s+lEjNdO2E0lD2mIf8iiFpXB&#10;o0eoOxEE27rqD6i6ko48laEnqc6oLCupUg2oZtD/UM1iI6xKtYAcb480+f8HKx92T45VBXo34MyI&#10;Gj1aqjawr9QymMBPY/0YYQuLwNDCjtjO7mGMZbelq+MXBTH4wfTrkd2IJuOly4vzwdU1ZxK+swHK&#10;TTDZ223rfPimqGZRyLlD9xKpYnfvAzJBaBcSH/Okq2JeaZ2UODHqVju2E+i1Dh34uyhtWJPzi7Pz&#10;fgJ+54vQx/srLeSPWCXePImCpg2MkZN97VEK7apNHA47XlZUvIIuR/uB81bOK8DfCx+ehMOEgSFs&#10;TXjEUWpCTnSQONuQ+/U3e4xH4+HlrMHE5tz/3AqnONPfDUbiejAaxRFPyuj8cgjFnXpWpx6zrW8J&#10;RKHryC6JMT7oTiwd1S9Yrll8FS5hJN7OeejE27DfIyynVLNZCsJQWxHuzcLKCB0bE2ldti/C2UNb&#10;AwbigbrZFuMP3d3HxpuGZttAZZVaH3nes3qgHwuRunNY3rhxp3qKevvFTH8DAAD//wMAUEsDBBQA&#10;BgAIAAAAIQCqPJ/k3gAAAAkBAAAPAAAAZHJzL2Rvd25yZXYueG1sTI/BTsMwEETvSPyDtUjcWict&#10;DWkapwJUuPREQT1v461tEdtR7Kbh7zEnOK7maeZtvZ1sx0YagvFOQD7PgJFrvTROCfj8eJ2VwEJE&#10;J7HzjgR8U4Btc3tTYyX91b3TeIiKpRIXKhSgY+wrzkOryWKY+55cys5+sBjTOSguB7ymctvxRZYV&#10;3KJxaUFjTy+a2q/DxQrYPau1aksc9K6UxozT8bxXb0Lc301PG2CRpvgHw69+UocmOZ38xcnAOgGz&#10;h3ydUAHL4hFYAhbLIgd2ElCuVsCbmv//oPkBAAD//wMAUEsBAi0AFAAGAAgAAAAhALaDOJL+AAAA&#10;4QEAABMAAAAAAAAAAAAAAAAAAAAAAFtDb250ZW50X1R5cGVzXS54bWxQSwECLQAUAAYACAAAACEA&#10;OP0h/9YAAACUAQAACwAAAAAAAAAAAAAAAAAvAQAAX3JlbHMvLnJlbHNQSwECLQAUAAYACAAAACEA&#10;J+jRYk0CAACqBAAADgAAAAAAAAAAAAAAAAAuAgAAZHJzL2Uyb0RvYy54bWxQSwECLQAUAAYACAAA&#10;ACEAqjyf5N4AAAAJAQAADwAAAAAAAAAAAAAAAACnBAAAZHJzL2Rvd25yZXYueG1sUEsFBgAAAAAE&#10;AAQA8wAAALIFAAAAAA==&#10;" fillcolor="white [3201]" strokeweight=".5pt">
                <v:textbox>
                  <w:txbxContent>
                    <w:p w:rsidR="00204718" w:rsidRPr="004C52D3" w:rsidRDefault="004C52D3" w:rsidP="004C52D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C52D3">
                        <w:rPr>
                          <w:rFonts w:ascii="Century Gothic" w:hAnsi="Century Gothic"/>
                          <w:b/>
                        </w:rPr>
                        <w:t>Two Points of Intersection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4718" w:rsidRDefault="00204718" w:rsidP="00204718">
      <w:pPr>
        <w:jc w:val="center"/>
        <w:rPr>
          <w:rFonts w:ascii="Century Gothic" w:hAnsi="Century Gothic"/>
        </w:rPr>
      </w:pPr>
    </w:p>
    <w:p w:rsidR="00204718" w:rsidRDefault="00204718" w:rsidP="00204718">
      <w:pPr>
        <w:jc w:val="center"/>
        <w:rPr>
          <w:rFonts w:ascii="Century Gothic" w:hAnsi="Century Gothic"/>
        </w:rPr>
      </w:pPr>
    </w:p>
    <w:p w:rsidR="00204718" w:rsidRPr="005C111F" w:rsidRDefault="00204718" w:rsidP="002047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lastRenderedPageBreak/>
        <w:pict>
          <v:rect id="_x0000_i1029" style="width:511.2pt;height:3pt" o:hralign="center" o:hrstd="t" o:hrnoshade="t" o:hr="t" fillcolor="black" stroked="f"/>
        </w:pic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</w:rPr>
        <w:t>Tangent Theorems</w:t>
      </w:r>
    </w:p>
    <w:p w:rsidR="00204718" w:rsidRDefault="00204718" w:rsidP="0020471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0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3343"/>
        <w:gridCol w:w="2682"/>
      </w:tblGrid>
      <w:tr w:rsidR="00204718" w:rsidTr="002D7909">
        <w:tc>
          <w:tcPr>
            <w:tcW w:w="2155" w:type="dxa"/>
            <w:tcBorders>
              <w:bottom w:val="single" w:sz="18" w:space="0" w:color="auto"/>
            </w:tcBorders>
          </w:tcPr>
          <w:p w:rsidR="00204718" w:rsidRPr="00DA2E13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:rsidR="00204718" w:rsidRPr="00DA2E13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Theorem</w:t>
            </w:r>
          </w:p>
        </w:tc>
        <w:tc>
          <w:tcPr>
            <w:tcW w:w="3343" w:type="dxa"/>
            <w:tcBorders>
              <w:bottom w:val="single" w:sz="18" w:space="0" w:color="auto"/>
            </w:tcBorders>
          </w:tcPr>
          <w:p w:rsidR="00204718" w:rsidRPr="00DA2E13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Hypothesis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204718" w:rsidRPr="00DA2E13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Conclusion</w:t>
            </w:r>
          </w:p>
        </w:tc>
      </w:tr>
      <w:tr w:rsidR="00204718" w:rsidTr="002D7909"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718" w:rsidRPr="00B6656B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 w:rsidRPr="00B6656B">
              <w:rPr>
                <w:rFonts w:ascii="Century Gothic" w:hAnsi="Century Gothic"/>
                <w:b/>
              </w:rPr>
              <w:t>Perpendicular Tangent Theorem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718" w:rsidRDefault="00204718" w:rsidP="002D79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a line is tangent to a circle, then it is perpendicular to the radius drawn to the point of tangency. 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  <w:r w:rsidRPr="00DB2D31">
              <w:rPr>
                <w:noProof/>
                <w:sz w:val="24"/>
                <w:szCs w:val="24"/>
              </w:rPr>
              <w:drawing>
                <wp:inline distT="0" distB="0" distL="0" distR="0" wp14:anchorId="3A7BA364" wp14:editId="34381243">
                  <wp:extent cx="1137037" cy="1024273"/>
                  <wp:effectExtent l="0" t="0" r="6350" b="4445"/>
                  <wp:docPr id="205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5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12" cy="102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  <w:tc>
          <w:tcPr>
            <w:tcW w:w="26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</w:tr>
      <w:tr w:rsidR="00204718" w:rsidTr="002D7909">
        <w:trPr>
          <w:trHeight w:val="1777"/>
        </w:trPr>
        <w:tc>
          <w:tcPr>
            <w:tcW w:w="21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718" w:rsidRPr="00B6656B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 w:rsidRPr="00B6656B">
              <w:rPr>
                <w:rFonts w:ascii="Century Gothic" w:hAnsi="Century Gothic"/>
                <w:b/>
              </w:rPr>
              <w:t>Converse of Perpendicular Tangent Theorem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718" w:rsidRDefault="00204718" w:rsidP="002D79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a line is perpendicular to a radius of a circle at a point on the circle, then the line is tangent to the circle.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  <w:r w:rsidRPr="00DB2D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22860</wp:posOffset>
                  </wp:positionV>
                  <wp:extent cx="1193165" cy="1074420"/>
                  <wp:effectExtent l="0" t="0" r="6985" b="0"/>
                  <wp:wrapTight wrapText="bothSides">
                    <wp:wrapPolygon edited="0">
                      <wp:start x="0" y="0"/>
                      <wp:lineTo x="0" y="21064"/>
                      <wp:lineTo x="21382" y="21064"/>
                      <wp:lineTo x="21382" y="0"/>
                      <wp:lineTo x="0" y="0"/>
                    </wp:wrapPolygon>
                  </wp:wrapTight>
                  <wp:docPr id="207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5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</w:tr>
      <w:tr w:rsidR="00204718" w:rsidTr="002D7909">
        <w:trPr>
          <w:trHeight w:val="1777"/>
        </w:trPr>
        <w:tc>
          <w:tcPr>
            <w:tcW w:w="21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4718" w:rsidRPr="00B6656B" w:rsidRDefault="00204718" w:rsidP="002D7909">
            <w:pPr>
              <w:jc w:val="center"/>
              <w:rPr>
                <w:rFonts w:ascii="Century Gothic" w:hAnsi="Century Gothic"/>
                <w:b/>
              </w:rPr>
            </w:pPr>
            <w:r w:rsidRPr="00B6656B">
              <w:rPr>
                <w:rFonts w:ascii="Century Gothic" w:hAnsi="Century Gothic"/>
                <w:b/>
              </w:rPr>
              <w:t>Tangent Segments Theorem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4718" w:rsidRDefault="00204718" w:rsidP="002D79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two segments are tangent to a circle from the same external point, then the segments are congruent.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  <w:r w:rsidRPr="00DB2D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70292</wp:posOffset>
                  </wp:positionH>
                  <wp:positionV relativeFrom="paragraph">
                    <wp:posOffset>39756</wp:posOffset>
                  </wp:positionV>
                  <wp:extent cx="841248" cy="1161288"/>
                  <wp:effectExtent l="0" t="0" r="0" b="1270"/>
                  <wp:wrapTight wrapText="bothSides">
                    <wp:wrapPolygon edited="0">
                      <wp:start x="0" y="0"/>
                      <wp:lineTo x="0" y="21269"/>
                      <wp:lineTo x="21045" y="21269"/>
                      <wp:lineTo x="21045" y="0"/>
                      <wp:lineTo x="0" y="0"/>
                    </wp:wrapPolygon>
                  </wp:wrapTight>
                  <wp:docPr id="268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5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04718" w:rsidRDefault="00204718" w:rsidP="002D7909">
            <w:pPr>
              <w:rPr>
                <w:rFonts w:ascii="Century Gothic" w:hAnsi="Century Gothic"/>
              </w:rPr>
            </w:pPr>
          </w:p>
        </w:tc>
      </w:tr>
    </w:tbl>
    <w:p w:rsidR="00204718" w:rsidRDefault="00204718" w:rsidP="00204718">
      <w:pPr>
        <w:rPr>
          <w:rFonts w:ascii="Century Gothic" w:hAnsi="Century Gothic"/>
          <w:b/>
        </w:rPr>
      </w:pPr>
    </w:p>
    <w:p w:rsidR="00204718" w:rsidRPr="00273D3B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Example: </w:t>
      </w:r>
      <w:r>
        <w:rPr>
          <w:rFonts w:ascii="Century Gothic" w:hAnsi="Century Gothic"/>
        </w:rPr>
        <w:t>Is AB tangent to Circle C?</w:t>
      </w:r>
      <w:r w:rsidR="001431C1"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  <w:b/>
        </w:rPr>
        <w:t xml:space="preserve">Example: </w:t>
      </w:r>
      <w:r w:rsidR="001431C1">
        <w:rPr>
          <w:rFonts w:ascii="Century Gothic" w:hAnsi="Century Gothic"/>
        </w:rPr>
        <w:t>Find the length of RQ.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1431C1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Example: </w:t>
      </w:r>
      <w:r w:rsidR="001431C1">
        <w:rPr>
          <w:rFonts w:ascii="Century Gothic" w:hAnsi="Century Gothic"/>
        </w:rPr>
        <w:t>Find x</w:t>
      </w:r>
      <w:r>
        <w:rPr>
          <w:rFonts w:ascii="Century Gothic" w:hAnsi="Century Gothic"/>
        </w:rPr>
        <w:t xml:space="preserve">. </w:t>
      </w:r>
    </w:p>
    <w:p w:rsidR="00204718" w:rsidRDefault="001431C1" w:rsidP="0020471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4678900</wp:posOffset>
            </wp:positionH>
            <wp:positionV relativeFrom="paragraph">
              <wp:posOffset>26118</wp:posOffset>
            </wp:positionV>
            <wp:extent cx="1859173" cy="906449"/>
            <wp:effectExtent l="0" t="0" r="8255" b="8255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73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2452232</wp:posOffset>
            </wp:positionH>
            <wp:positionV relativeFrom="paragraph">
              <wp:posOffset>128270</wp:posOffset>
            </wp:positionV>
            <wp:extent cx="128206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183" y="21252"/>
                <wp:lineTo x="211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718">
        <w:rPr>
          <w:noProof/>
        </w:rPr>
        <w:drawing>
          <wp:anchor distT="0" distB="0" distL="114300" distR="114300" simplePos="0" relativeHeight="251662336" behindDoc="0" locked="0" layoutInCell="1" allowOverlap="1" wp14:anchorId="784F7F73" wp14:editId="1CD94BF3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666875" cy="10731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</w:t>
      </w:r>
    </w:p>
    <w:p w:rsidR="00204718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</w:p>
    <w:p w:rsidR="00204718" w:rsidRDefault="00204718" w:rsidP="00204718">
      <w:pPr>
        <w:rPr>
          <w:rFonts w:ascii="Century Gothic" w:hAnsi="Century Gothic"/>
        </w:rPr>
      </w:pPr>
      <w:bookmarkStart w:id="0" w:name="_GoBack"/>
      <w:bookmarkEnd w:id="0"/>
    </w:p>
    <w:p w:rsidR="00204718" w:rsidRPr="00004AD9" w:rsidRDefault="00204718" w:rsidP="0020471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Default="00204718" w:rsidP="00204718">
      <w:pPr>
        <w:rPr>
          <w:rFonts w:ascii="Century Gothic" w:hAnsi="Century Gothic"/>
          <w:b/>
        </w:rPr>
      </w:pPr>
    </w:p>
    <w:p w:rsidR="00204718" w:rsidRPr="00004AD9" w:rsidRDefault="00204718" w:rsidP="002047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Example: </w:t>
      </w:r>
      <w:r>
        <w:rPr>
          <w:rFonts w:ascii="Century Gothic" w:hAnsi="Century Gothic"/>
        </w:rPr>
        <w:t xml:space="preserve">Find perimeter of triangle ABC.          </w:t>
      </w:r>
      <w:r>
        <w:rPr>
          <w:rFonts w:ascii="Century Gothic" w:hAnsi="Century Gothic"/>
          <w:b/>
        </w:rPr>
        <w:t xml:space="preserve">Example: </w:t>
      </w:r>
      <w:r>
        <w:rPr>
          <w:rFonts w:ascii="Century Gothic" w:hAnsi="Century Gothic"/>
        </w:rPr>
        <w:t>Find DF if you know that DF and DE are tangent to</w:t>
      </w:r>
      <w:r w:rsidRPr="00401449">
        <w:rPr>
          <w:position w:val="-8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.9pt;height:15.05pt" o:ole="">
            <v:imagedata r:id="rId22" o:title=""/>
          </v:shape>
          <o:OLEObject Type="Embed" ProgID="Equation.DSMT4" ShapeID="_x0000_i1031" DrawAspect="Content" ObjectID="_1568536235" r:id="rId23"/>
        </w:object>
      </w:r>
      <w:r>
        <w:rPr>
          <w:rFonts w:ascii="Century Gothic" w:hAnsi="Century Gothic"/>
        </w:rPr>
        <w:t xml:space="preserve">. </w:t>
      </w:r>
    </w:p>
    <w:p w:rsidR="00B654BB" w:rsidRPr="00204718" w:rsidRDefault="00204718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14C203F" wp14:editId="607DD1EC">
            <wp:extent cx="1925003" cy="163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70" cy="165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1DACA9" wp14:editId="20759A40">
            <wp:simplePos x="0" y="0"/>
            <wp:positionH relativeFrom="column">
              <wp:posOffset>3423285</wp:posOffset>
            </wp:positionH>
            <wp:positionV relativeFrom="paragraph">
              <wp:posOffset>17780</wp:posOffset>
            </wp:positionV>
            <wp:extent cx="1666240" cy="14135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4BB" w:rsidRPr="00204718" w:rsidSect="00204718">
      <w:headerReference w:type="default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A3" w:rsidRDefault="00224AA3" w:rsidP="00204718">
      <w:pPr>
        <w:spacing w:line="240" w:lineRule="auto"/>
      </w:pPr>
      <w:r>
        <w:separator/>
      </w:r>
    </w:p>
  </w:endnote>
  <w:endnote w:type="continuationSeparator" w:id="0">
    <w:p w:rsidR="00224AA3" w:rsidRDefault="00224AA3" w:rsidP="0020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18" w:rsidRDefault="00204718">
    <w:pPr>
      <w:pStyle w:val="Footer"/>
    </w:pPr>
    <w:r>
      <w:rPr>
        <w:rFonts w:ascii="Century Gothic" w:hAnsi="Century Gothic"/>
      </w:rPr>
      <w:pict>
        <v:rect id="_x0000_i1035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A3" w:rsidRDefault="00224AA3" w:rsidP="00204718">
      <w:pPr>
        <w:spacing w:line="240" w:lineRule="auto"/>
      </w:pPr>
      <w:r>
        <w:separator/>
      </w:r>
    </w:p>
  </w:footnote>
  <w:footnote w:type="continuationSeparator" w:id="0">
    <w:p w:rsidR="00224AA3" w:rsidRDefault="00224AA3" w:rsidP="00204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18" w:rsidRPr="00204718" w:rsidRDefault="00204718">
    <w:pPr>
      <w:pStyle w:val="Header"/>
      <w:rPr>
        <w:rFonts w:ascii="Century Gothic" w:hAnsi="Century Gothic"/>
      </w:rPr>
    </w:pPr>
    <w:r w:rsidRPr="00665ABE">
      <w:rPr>
        <w:rFonts w:ascii="Century Gothic" w:hAnsi="Century Gothic"/>
      </w:rPr>
      <w:t>GSE Geometry</w:t>
    </w:r>
    <w:r w:rsidRPr="00665ABE">
      <w:rPr>
        <w:rFonts w:ascii="Century Gothic" w:hAnsi="Century Gothic"/>
      </w:rPr>
      <w:ptab w:relativeTo="margin" w:alignment="center" w:leader="none"/>
    </w:r>
    <w:r w:rsidRPr="00665ABE">
      <w:rPr>
        <w:rFonts w:ascii="Century Gothic" w:hAnsi="Century Gothic"/>
      </w:rPr>
      <w:t>Unit 5 – Circles: Segments and Volume</w:t>
    </w:r>
    <w:r w:rsidRPr="00665ABE">
      <w:rPr>
        <w:rFonts w:ascii="Century Gothic" w:hAnsi="Century Gothic"/>
      </w:rPr>
      <w:ptab w:relativeTo="margin" w:alignment="right" w:leader="none"/>
    </w:r>
    <w:r w:rsidRPr="00665ABE">
      <w:rPr>
        <w:rFonts w:ascii="Century Gothic" w:hAnsi="Century Gothic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8"/>
    <w:rsid w:val="001431C1"/>
    <w:rsid w:val="00204718"/>
    <w:rsid w:val="00224AA3"/>
    <w:rsid w:val="004C52D3"/>
    <w:rsid w:val="009C4BF3"/>
    <w:rsid w:val="009F5A1F"/>
    <w:rsid w:val="00DF0BEE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CA7E"/>
  <w15:chartTrackingRefBased/>
  <w15:docId w15:val="{444EC071-33EE-4765-9697-55FF846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18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1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04718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hdphoto" Target="media/hdphoto4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3.wmf"/><Relationship Id="rId27" Type="http://schemas.microsoft.com/office/2007/relationships/hdphoto" Target="media/hdphoto6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Tatiana Dawson</cp:lastModifiedBy>
  <cp:revision>2</cp:revision>
  <cp:lastPrinted>2017-10-03T15:34:00Z</cp:lastPrinted>
  <dcterms:created xsi:type="dcterms:W3CDTF">2017-10-03T15:01:00Z</dcterms:created>
  <dcterms:modified xsi:type="dcterms:W3CDTF">2017-10-03T15:43:00Z</dcterms:modified>
</cp:coreProperties>
</file>